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19A95"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SREDNJA POKLICNA IN TEHNIŠKA ŠOLA MURSKA SOBOTA</w:t>
      </w:r>
    </w:p>
    <w:p w14:paraId="2FB3E527"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Šolsko naselje 12, 9000 Murska Sobota</w:t>
      </w:r>
    </w:p>
    <w:p w14:paraId="236AC44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1F915E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BCAE86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124345C3"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9D80B1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02EC64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0D7A5A5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9E91B7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ED080B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FE70BC7"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DBBB1B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49DFDA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C186B1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FD174D9" w14:textId="77777777" w:rsidR="003A4E56" w:rsidRPr="003A4E56" w:rsidRDefault="003A4E56" w:rsidP="003A4E56">
      <w:pPr>
        <w:spacing w:after="0" w:line="240" w:lineRule="auto"/>
        <w:jc w:val="center"/>
        <w:rPr>
          <w:rFonts w:ascii="Arial" w:eastAsia="Times New Roman" w:hAnsi="Arial" w:cs="Arial"/>
          <w:b/>
          <w:kern w:val="0"/>
          <w:sz w:val="44"/>
          <w:szCs w:val="44"/>
          <w:lang w:eastAsia="sl-SI"/>
          <w14:ligatures w14:val="none"/>
        </w:rPr>
      </w:pPr>
      <w:r w:rsidRPr="003A4E56">
        <w:rPr>
          <w:rFonts w:ascii="Arial" w:eastAsia="Times New Roman" w:hAnsi="Arial" w:cs="Arial"/>
          <w:b/>
          <w:kern w:val="0"/>
          <w:sz w:val="44"/>
          <w:szCs w:val="44"/>
          <w:lang w:eastAsia="sl-SI"/>
          <w14:ligatures w14:val="none"/>
        </w:rPr>
        <w:t>NAČRT OCENJEVANJA ZNANJA</w:t>
      </w:r>
    </w:p>
    <w:p w14:paraId="017C8FB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A1FB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B401AE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554B7BF"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E19CF70"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F37C63D" w14:textId="45F5731E" w:rsidR="003A4E56" w:rsidRPr="003A4E56" w:rsidRDefault="003A4E56" w:rsidP="003A4E56">
      <w:pPr>
        <w:spacing w:after="0" w:line="240" w:lineRule="auto"/>
        <w:jc w:val="center"/>
        <w:rPr>
          <w:rFonts w:ascii="Arial" w:eastAsia="Times New Roman" w:hAnsi="Arial" w:cs="Arial"/>
          <w:b/>
          <w:bCs/>
          <w:kern w:val="0"/>
          <w:sz w:val="36"/>
          <w:szCs w:val="36"/>
          <w:lang w:eastAsia="sl-SI"/>
          <w14:ligatures w14:val="none"/>
        </w:rPr>
      </w:pPr>
      <w:r w:rsidRPr="003A4E56">
        <w:rPr>
          <w:rFonts w:ascii="Arial" w:eastAsia="Times New Roman" w:hAnsi="Arial" w:cs="Arial"/>
          <w:b/>
          <w:bCs/>
          <w:kern w:val="0"/>
          <w:sz w:val="36"/>
          <w:szCs w:val="36"/>
          <w:lang w:eastAsia="sl-SI"/>
          <w14:ligatures w14:val="none"/>
        </w:rPr>
        <w:t xml:space="preserve">POGONSKI </w:t>
      </w:r>
      <w:r w:rsidR="008044DB">
        <w:rPr>
          <w:rFonts w:ascii="Arial" w:eastAsia="Times New Roman" w:hAnsi="Arial" w:cs="Arial"/>
          <w:b/>
          <w:bCs/>
          <w:kern w:val="0"/>
          <w:sz w:val="36"/>
          <w:szCs w:val="36"/>
          <w:lang w:eastAsia="sl-SI"/>
          <w14:ligatures w14:val="none"/>
        </w:rPr>
        <w:t>AGREGATI</w:t>
      </w:r>
    </w:p>
    <w:p w14:paraId="19BD081A" w14:textId="77777777" w:rsidR="003A4E56" w:rsidRPr="003A4E56" w:rsidRDefault="003A4E56" w:rsidP="003A4E56">
      <w:pPr>
        <w:spacing w:after="0" w:line="240" w:lineRule="auto"/>
        <w:jc w:val="center"/>
        <w:rPr>
          <w:rFonts w:ascii="Arial" w:eastAsia="Times New Roman" w:hAnsi="Arial" w:cs="Arial"/>
          <w:kern w:val="0"/>
          <w:lang w:eastAsia="sl-SI"/>
          <w14:ligatures w14:val="none"/>
        </w:rPr>
      </w:pPr>
      <w:r w:rsidRPr="003A4E56">
        <w:rPr>
          <w:rFonts w:ascii="Arial" w:eastAsia="Times New Roman" w:hAnsi="Arial" w:cs="Arial"/>
          <w:kern w:val="0"/>
          <w:lang w:eastAsia="sl-SI"/>
          <w14:ligatures w14:val="none"/>
        </w:rPr>
        <w:t>(strokovni modul)</w:t>
      </w:r>
    </w:p>
    <w:p w14:paraId="03EC7D5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90B59E" w14:textId="0123D1B9" w:rsidR="003A4E56" w:rsidRPr="003A4E56" w:rsidRDefault="003A4E56" w:rsidP="003A4E56">
      <w:pPr>
        <w:spacing w:after="0" w:line="240" w:lineRule="auto"/>
        <w:jc w:val="center"/>
        <w:rPr>
          <w:rFonts w:ascii="Arial" w:eastAsia="Times New Roman" w:hAnsi="Arial" w:cs="Arial"/>
          <w:b/>
          <w:bCs/>
          <w:kern w:val="0"/>
          <w:sz w:val="32"/>
          <w:szCs w:val="32"/>
          <w:lang w:eastAsia="sl-SI"/>
          <w14:ligatures w14:val="none"/>
        </w:rPr>
      </w:pPr>
      <w:r w:rsidRPr="003A4E56">
        <w:rPr>
          <w:rFonts w:ascii="Arial" w:eastAsia="Times New Roman" w:hAnsi="Arial" w:cs="Arial"/>
          <w:b/>
          <w:bCs/>
          <w:kern w:val="0"/>
          <w:sz w:val="32"/>
          <w:szCs w:val="32"/>
          <w:lang w:eastAsia="sl-SI"/>
          <w14:ligatures w14:val="none"/>
        </w:rPr>
        <w:t xml:space="preserve">Avtoservisni tehnik </w:t>
      </w:r>
      <w:r>
        <w:rPr>
          <w:rFonts w:ascii="Arial" w:eastAsia="Times New Roman" w:hAnsi="Arial" w:cs="Arial"/>
          <w:b/>
          <w:bCs/>
          <w:kern w:val="0"/>
          <w:sz w:val="32"/>
          <w:szCs w:val="32"/>
          <w:lang w:eastAsia="sl-SI"/>
          <w14:ligatures w14:val="none"/>
        </w:rPr>
        <w:t>P</w:t>
      </w:r>
      <w:r w:rsidR="008044DB">
        <w:rPr>
          <w:rFonts w:ascii="Arial" w:eastAsia="Times New Roman" w:hAnsi="Arial" w:cs="Arial"/>
          <w:b/>
          <w:bCs/>
          <w:kern w:val="0"/>
          <w:sz w:val="32"/>
          <w:szCs w:val="32"/>
          <w:lang w:eastAsia="sl-SI"/>
          <w14:ligatures w14:val="none"/>
        </w:rPr>
        <w:t>T</w:t>
      </w:r>
      <w:r w:rsidRPr="003A4E56">
        <w:rPr>
          <w:rFonts w:ascii="Arial" w:eastAsia="Times New Roman" w:hAnsi="Arial" w:cs="Arial"/>
          <w:b/>
          <w:bCs/>
          <w:kern w:val="0"/>
          <w:sz w:val="32"/>
          <w:szCs w:val="32"/>
          <w:lang w:eastAsia="sl-SI"/>
          <w14:ligatures w14:val="none"/>
        </w:rPr>
        <w:t xml:space="preserve">I </w:t>
      </w:r>
      <w:r w:rsidR="008044DB">
        <w:rPr>
          <w:rFonts w:ascii="Arial" w:eastAsia="Times New Roman" w:hAnsi="Arial" w:cs="Arial"/>
          <w:b/>
          <w:bCs/>
          <w:kern w:val="0"/>
          <w:sz w:val="32"/>
          <w:szCs w:val="32"/>
          <w:lang w:eastAsia="sl-SI"/>
          <w14:ligatures w14:val="none"/>
        </w:rPr>
        <w:t>1</w:t>
      </w:r>
      <w:r w:rsidRPr="003A4E56">
        <w:rPr>
          <w:rFonts w:ascii="Arial" w:eastAsia="Times New Roman" w:hAnsi="Arial" w:cs="Arial"/>
          <w:b/>
          <w:bCs/>
          <w:kern w:val="0"/>
          <w:sz w:val="32"/>
          <w:szCs w:val="32"/>
          <w:lang w:eastAsia="sl-SI"/>
          <w14:ligatures w14:val="none"/>
        </w:rPr>
        <w:t>. letnik</w:t>
      </w:r>
    </w:p>
    <w:p w14:paraId="2494276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2B9167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1A021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73813FB" w14:textId="77777777" w:rsidR="003A4E56" w:rsidRPr="003A4E56" w:rsidRDefault="003A4E56" w:rsidP="003A4E56">
      <w:pPr>
        <w:spacing w:after="0" w:line="240" w:lineRule="auto"/>
        <w:jc w:val="center"/>
        <w:rPr>
          <w:rFonts w:ascii="Arial" w:eastAsia="Times New Roman" w:hAnsi="Arial" w:cs="Arial"/>
          <w:b/>
          <w:kern w:val="0"/>
          <w:sz w:val="28"/>
          <w:szCs w:val="28"/>
          <w:lang w:eastAsia="sl-SI"/>
          <w14:ligatures w14:val="none"/>
        </w:rPr>
      </w:pPr>
      <w:r w:rsidRPr="003A4E56">
        <w:rPr>
          <w:rFonts w:ascii="Arial" w:eastAsia="Times New Roman" w:hAnsi="Arial" w:cs="Arial"/>
          <w:b/>
          <w:kern w:val="0"/>
          <w:sz w:val="28"/>
          <w:szCs w:val="28"/>
          <w:lang w:eastAsia="sl-SI"/>
          <w14:ligatures w14:val="none"/>
        </w:rPr>
        <w:t>Šolsko leto 2024/2025</w:t>
      </w:r>
    </w:p>
    <w:p w14:paraId="1A7F5436" w14:textId="77777777" w:rsidR="003A4E56" w:rsidRDefault="003A4E56" w:rsidP="009A33CA">
      <w:pPr>
        <w:spacing w:after="0" w:line="259" w:lineRule="auto"/>
        <w:jc w:val="center"/>
        <w:rPr>
          <w:rFonts w:ascii="Times New Roman" w:eastAsia="Calibri" w:hAnsi="Times New Roman" w:cs="Times New Roman"/>
          <w:b/>
          <w:sz w:val="28"/>
          <w:szCs w:val="28"/>
        </w:rPr>
      </w:pPr>
    </w:p>
    <w:p w14:paraId="2207957C" w14:textId="77777777" w:rsidR="003A4E56" w:rsidRDefault="003A4E56" w:rsidP="009A33CA">
      <w:pPr>
        <w:spacing w:after="0" w:line="259" w:lineRule="auto"/>
        <w:jc w:val="center"/>
        <w:rPr>
          <w:rFonts w:ascii="Times New Roman" w:eastAsia="Calibri" w:hAnsi="Times New Roman" w:cs="Times New Roman"/>
          <w:b/>
          <w:sz w:val="28"/>
          <w:szCs w:val="28"/>
        </w:rPr>
      </w:pPr>
    </w:p>
    <w:p w14:paraId="1A8418EB" w14:textId="77777777" w:rsidR="003A4E56" w:rsidRDefault="003A4E56" w:rsidP="009A33CA">
      <w:pPr>
        <w:spacing w:after="0" w:line="259" w:lineRule="auto"/>
        <w:jc w:val="center"/>
        <w:rPr>
          <w:rFonts w:ascii="Times New Roman" w:eastAsia="Calibri" w:hAnsi="Times New Roman" w:cs="Times New Roman"/>
          <w:b/>
          <w:sz w:val="28"/>
          <w:szCs w:val="28"/>
        </w:rPr>
      </w:pPr>
    </w:p>
    <w:p w14:paraId="584A2A4C" w14:textId="77777777" w:rsidR="003A4E56" w:rsidRDefault="003A4E56" w:rsidP="009A33CA">
      <w:pPr>
        <w:spacing w:after="0" w:line="259" w:lineRule="auto"/>
        <w:jc w:val="center"/>
        <w:rPr>
          <w:rFonts w:ascii="Times New Roman" w:eastAsia="Calibri" w:hAnsi="Times New Roman" w:cs="Times New Roman"/>
          <w:b/>
          <w:sz w:val="28"/>
          <w:szCs w:val="28"/>
        </w:rPr>
      </w:pPr>
    </w:p>
    <w:p w14:paraId="743FFB91" w14:textId="77777777" w:rsidR="003A4E56" w:rsidRDefault="003A4E56" w:rsidP="009A33CA">
      <w:pPr>
        <w:spacing w:after="0" w:line="259" w:lineRule="auto"/>
        <w:jc w:val="center"/>
        <w:rPr>
          <w:rFonts w:ascii="Times New Roman" w:eastAsia="Calibri" w:hAnsi="Times New Roman" w:cs="Times New Roman"/>
          <w:b/>
          <w:sz w:val="28"/>
          <w:szCs w:val="28"/>
        </w:rPr>
      </w:pPr>
    </w:p>
    <w:p w14:paraId="67409F7B" w14:textId="77777777" w:rsidR="003A4E56" w:rsidRDefault="003A4E56" w:rsidP="009A33CA">
      <w:pPr>
        <w:spacing w:after="0" w:line="259" w:lineRule="auto"/>
        <w:jc w:val="center"/>
        <w:rPr>
          <w:rFonts w:ascii="Times New Roman" w:eastAsia="Calibri" w:hAnsi="Times New Roman" w:cs="Times New Roman"/>
          <w:b/>
          <w:sz w:val="28"/>
          <w:szCs w:val="28"/>
        </w:rPr>
      </w:pPr>
    </w:p>
    <w:p w14:paraId="06615669" w14:textId="77777777" w:rsidR="003A4E56" w:rsidRDefault="003A4E56" w:rsidP="009A33CA">
      <w:pPr>
        <w:spacing w:after="0" w:line="259" w:lineRule="auto"/>
        <w:jc w:val="center"/>
        <w:rPr>
          <w:rFonts w:ascii="Times New Roman" w:eastAsia="Calibri" w:hAnsi="Times New Roman" w:cs="Times New Roman"/>
          <w:b/>
          <w:sz w:val="28"/>
          <w:szCs w:val="28"/>
        </w:rPr>
      </w:pPr>
    </w:p>
    <w:p w14:paraId="35D4DED3" w14:textId="77777777" w:rsidR="003A4E56" w:rsidRDefault="003A4E56" w:rsidP="009A33CA">
      <w:pPr>
        <w:spacing w:after="0" w:line="259" w:lineRule="auto"/>
        <w:jc w:val="center"/>
        <w:rPr>
          <w:rFonts w:ascii="Times New Roman" w:eastAsia="Calibri" w:hAnsi="Times New Roman" w:cs="Times New Roman"/>
          <w:b/>
          <w:sz w:val="28"/>
          <w:szCs w:val="28"/>
        </w:rPr>
      </w:pPr>
    </w:p>
    <w:p w14:paraId="1E28E71A" w14:textId="77777777" w:rsidR="003A4E56" w:rsidRDefault="003A4E56" w:rsidP="009A33CA">
      <w:pPr>
        <w:spacing w:after="0" w:line="259" w:lineRule="auto"/>
        <w:jc w:val="center"/>
        <w:rPr>
          <w:rFonts w:ascii="Times New Roman" w:eastAsia="Calibri" w:hAnsi="Times New Roman" w:cs="Times New Roman"/>
          <w:b/>
          <w:sz w:val="28"/>
          <w:szCs w:val="28"/>
        </w:rPr>
      </w:pPr>
    </w:p>
    <w:p w14:paraId="1FE8AC7D" w14:textId="77777777" w:rsidR="003A4E56" w:rsidRDefault="003A4E56" w:rsidP="009A33CA">
      <w:pPr>
        <w:spacing w:after="0" w:line="259" w:lineRule="auto"/>
        <w:jc w:val="center"/>
        <w:rPr>
          <w:rFonts w:ascii="Times New Roman" w:eastAsia="Calibri" w:hAnsi="Times New Roman" w:cs="Times New Roman"/>
          <w:b/>
          <w:sz w:val="28"/>
          <w:szCs w:val="28"/>
        </w:rPr>
      </w:pPr>
    </w:p>
    <w:p w14:paraId="48CF75AE" w14:textId="77777777" w:rsidR="003A4E56" w:rsidRDefault="003A4E56" w:rsidP="009A33CA">
      <w:pPr>
        <w:spacing w:after="0" w:line="259" w:lineRule="auto"/>
        <w:jc w:val="center"/>
        <w:rPr>
          <w:rFonts w:ascii="Times New Roman" w:eastAsia="Calibri" w:hAnsi="Times New Roman" w:cs="Times New Roman"/>
          <w:b/>
          <w:sz w:val="28"/>
          <w:szCs w:val="28"/>
        </w:rPr>
      </w:pPr>
    </w:p>
    <w:p w14:paraId="6429180E" w14:textId="77777777" w:rsidR="003A4E56" w:rsidRDefault="003A4E56" w:rsidP="009A33CA">
      <w:pPr>
        <w:spacing w:after="0" w:line="259" w:lineRule="auto"/>
        <w:jc w:val="center"/>
        <w:rPr>
          <w:rFonts w:ascii="Times New Roman" w:eastAsia="Calibri" w:hAnsi="Times New Roman" w:cs="Times New Roman"/>
          <w:b/>
          <w:sz w:val="28"/>
          <w:szCs w:val="28"/>
        </w:rPr>
      </w:pPr>
    </w:p>
    <w:p w14:paraId="0F76DEDF" w14:textId="77777777" w:rsidR="003A4E56" w:rsidRDefault="003A4E56" w:rsidP="009A33CA">
      <w:pPr>
        <w:spacing w:after="0" w:line="259" w:lineRule="auto"/>
        <w:jc w:val="center"/>
        <w:rPr>
          <w:rFonts w:ascii="Times New Roman" w:eastAsia="Calibri" w:hAnsi="Times New Roman" w:cs="Times New Roman"/>
          <w:b/>
          <w:sz w:val="28"/>
          <w:szCs w:val="28"/>
        </w:rPr>
      </w:pPr>
    </w:p>
    <w:p w14:paraId="59F69372" w14:textId="77777777" w:rsidR="003A4E56" w:rsidRDefault="003A4E56" w:rsidP="009A33CA">
      <w:pPr>
        <w:spacing w:after="0" w:line="259" w:lineRule="auto"/>
        <w:jc w:val="center"/>
        <w:rPr>
          <w:rFonts w:ascii="Times New Roman" w:eastAsia="Calibri" w:hAnsi="Times New Roman" w:cs="Times New Roman"/>
          <w:b/>
          <w:sz w:val="28"/>
          <w:szCs w:val="28"/>
        </w:rPr>
      </w:pPr>
    </w:p>
    <w:p w14:paraId="5E571DE3" w14:textId="77777777" w:rsidR="003A4E56" w:rsidRDefault="003A4E56" w:rsidP="009A33CA">
      <w:pPr>
        <w:spacing w:after="0" w:line="259" w:lineRule="auto"/>
        <w:jc w:val="center"/>
        <w:rPr>
          <w:rFonts w:ascii="Times New Roman" w:eastAsia="Calibri" w:hAnsi="Times New Roman" w:cs="Times New Roman"/>
          <w:b/>
          <w:sz w:val="28"/>
          <w:szCs w:val="28"/>
        </w:rPr>
      </w:pPr>
    </w:p>
    <w:p w14:paraId="57A33139" w14:textId="77777777" w:rsidR="009A33CA" w:rsidRPr="00133299" w:rsidRDefault="009A33CA" w:rsidP="009A33CA">
      <w:pPr>
        <w:spacing w:after="0" w:line="259" w:lineRule="auto"/>
        <w:rPr>
          <w:rFonts w:ascii="Times New Roman" w:eastAsia="Calibri" w:hAnsi="Times New Roman" w:cs="Times New Roman"/>
          <w:b/>
        </w:rPr>
      </w:pPr>
    </w:p>
    <w:p w14:paraId="149617CE" w14:textId="31868B1D" w:rsidR="00265E7A" w:rsidRDefault="00F63457" w:rsidP="00F63457">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68DAAF20" w14:textId="77777777" w:rsidR="00F63457" w:rsidRPr="009711C2" w:rsidRDefault="00F63457" w:rsidP="00F63457">
      <w:pPr>
        <w:spacing w:after="0" w:line="259" w:lineRule="auto"/>
        <w:rPr>
          <w:rFonts w:ascii="Times New Roman" w:eastAsia="Calibri" w:hAnsi="Times New Roman" w:cs="Times New Roman"/>
          <w:bCs/>
          <w:sz w:val="20"/>
          <w:szCs w:val="20"/>
        </w:rPr>
      </w:pPr>
    </w:p>
    <w:p w14:paraId="2AA44CF9" w14:textId="37495D89" w:rsidR="009A33CA"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določajo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7C29AA32" w14:textId="77777777" w:rsidR="009A33CA" w:rsidRPr="00FF2121" w:rsidRDefault="009A33CA" w:rsidP="009A33CA">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657333C7" w14:textId="77777777" w:rsidR="009A33CA"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0F963DA0" w14:textId="77777777" w:rsidR="009A33CA" w:rsidRPr="00133299" w:rsidRDefault="009A33CA" w:rsidP="009A33CA">
      <w:pPr>
        <w:spacing w:after="200" w:line="276" w:lineRule="auto"/>
        <w:jc w:val="both"/>
        <w:rPr>
          <w:rFonts w:ascii="Times New Roman" w:eastAsia="Arial Narrow" w:hAnsi="Times New Roman" w:cs="Times New Roman"/>
          <w:b/>
          <w:bCs/>
          <w:kern w:val="0"/>
          <w14:ligatures w14:val="none"/>
        </w:rPr>
      </w:pPr>
    </w:p>
    <w:p w14:paraId="11C6DEEC" w14:textId="77777777" w:rsidR="009A33CA" w:rsidRPr="00133299" w:rsidRDefault="009A33CA" w:rsidP="009A33CA">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1562B544" w14:textId="5C81501F" w:rsidR="009A33CA" w:rsidRDefault="009A33CA" w:rsidP="009A33CA">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06D0A7A8" w14:textId="77777777" w:rsidR="009A33CA" w:rsidRPr="008B744B" w:rsidRDefault="009A33CA" w:rsidP="009A33CA">
      <w:pPr>
        <w:spacing w:line="259" w:lineRule="auto"/>
        <w:rPr>
          <w:rFonts w:ascii="Times New Roman" w:eastAsia="Arial Narrow" w:hAnsi="Times New Roman" w:cs="Times New Roman"/>
          <w:kern w:val="0"/>
          <w14:ligatures w14:val="none"/>
        </w:rPr>
      </w:pPr>
    </w:p>
    <w:p w14:paraId="15973835" w14:textId="77777777" w:rsidR="003E6788" w:rsidRPr="003E6788" w:rsidRDefault="003E6788" w:rsidP="003E6788">
      <w:pPr>
        <w:spacing w:line="259" w:lineRule="auto"/>
        <w:rPr>
          <w:rFonts w:ascii="Calibri" w:eastAsia="Calibri" w:hAnsi="Calibri" w:cs="Times New Roman"/>
          <w:sz w:val="22"/>
          <w:szCs w:val="22"/>
        </w:rPr>
      </w:pPr>
      <w:r w:rsidRPr="003E6788">
        <w:rPr>
          <w:rFonts w:ascii="Times New Roman" w:eastAsia="Calibri" w:hAnsi="Times New Roman" w:cs="Times New Roman"/>
          <w:b/>
          <w:bCs/>
        </w:rPr>
        <w:t>Merila in načini ocenjevanja med šolskim letom</w:t>
      </w:r>
    </w:p>
    <w:p w14:paraId="6553FFA6" w14:textId="24310806" w:rsidR="003E6788" w:rsidRPr="003E6788" w:rsidRDefault="003E6788" w:rsidP="003E6788">
      <w:pPr>
        <w:spacing w:line="259" w:lineRule="auto"/>
        <w:rPr>
          <w:rFonts w:ascii="Times New Roman" w:eastAsia="Calibri" w:hAnsi="Times New Roman" w:cs="Times New Roman"/>
        </w:rPr>
      </w:pPr>
      <w:r w:rsidRPr="003E6788">
        <w:rPr>
          <w:rFonts w:ascii="Times New Roman" w:eastAsia="Calibri" w:hAnsi="Times New Roman" w:cs="Times New Roman"/>
        </w:rPr>
        <w:t>V prvem ocenjevalnem obdobju</w:t>
      </w:r>
      <w:r w:rsidR="004C3124">
        <w:rPr>
          <w:rFonts w:ascii="Times New Roman" w:eastAsia="Calibri" w:hAnsi="Times New Roman" w:cs="Times New Roman"/>
        </w:rPr>
        <w:t xml:space="preserve"> se strokovni modul zaključuje in</w:t>
      </w:r>
      <w:r w:rsidRPr="003E6788">
        <w:rPr>
          <w:rFonts w:ascii="Times New Roman" w:eastAsia="Calibri" w:hAnsi="Times New Roman" w:cs="Times New Roman"/>
        </w:rPr>
        <w:t xml:space="preserve"> sta 2 preverjanji znanja. </w:t>
      </w:r>
      <w:r>
        <w:rPr>
          <w:rFonts w:ascii="Times New Roman" w:eastAsia="Calibri" w:hAnsi="Times New Roman" w:cs="Times New Roman"/>
        </w:rPr>
        <w:t xml:space="preserve">Od tega se </w:t>
      </w:r>
      <w:r w:rsidRPr="003E6788">
        <w:rPr>
          <w:rFonts w:ascii="Times New Roman" w:eastAsia="Calibri" w:hAnsi="Times New Roman" w:cs="Times New Roman"/>
        </w:rPr>
        <w:t xml:space="preserve">pridobi </w:t>
      </w:r>
      <w:r>
        <w:rPr>
          <w:rFonts w:ascii="Times New Roman" w:eastAsia="Calibri" w:hAnsi="Times New Roman" w:cs="Times New Roman"/>
        </w:rPr>
        <w:t>1 pisna</w:t>
      </w:r>
      <w:r w:rsidRPr="003E6788">
        <w:rPr>
          <w:rFonts w:ascii="Times New Roman" w:eastAsia="Calibri" w:hAnsi="Times New Roman" w:cs="Times New Roman"/>
        </w:rPr>
        <w:t xml:space="preserve"> oceni</w:t>
      </w:r>
      <w:r>
        <w:rPr>
          <w:rFonts w:ascii="Times New Roman" w:eastAsia="Calibri" w:hAnsi="Times New Roman" w:cs="Times New Roman"/>
        </w:rPr>
        <w:t xml:space="preserve"> in </w:t>
      </w:r>
      <w:r w:rsidRPr="003E6788">
        <w:rPr>
          <w:rFonts w:ascii="Times New Roman" w:eastAsia="Calibri" w:hAnsi="Times New Roman" w:cs="Times New Roman"/>
        </w:rPr>
        <w:t>1 ustna ocena.</w:t>
      </w:r>
    </w:p>
    <w:p w14:paraId="330CBC31" w14:textId="77777777" w:rsidR="009A33CA" w:rsidRDefault="009A33CA" w:rsidP="009A33CA">
      <w:pPr>
        <w:spacing w:after="0" w:line="360" w:lineRule="auto"/>
        <w:jc w:val="both"/>
        <w:rPr>
          <w:rFonts w:ascii="Times New Roman" w:eastAsia="Calibri" w:hAnsi="Times New Roman" w:cs="Times New Roman"/>
        </w:rPr>
      </w:pPr>
    </w:p>
    <w:p w14:paraId="0A9C6E6F" w14:textId="77777777" w:rsidR="009A33CA" w:rsidRPr="008B744B" w:rsidRDefault="009A33CA" w:rsidP="009A33CA">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E454881" w14:textId="77777777" w:rsidR="009A33CA" w:rsidRPr="005F7DDA" w:rsidRDefault="009A33CA" w:rsidP="009A33CA">
      <w:pPr>
        <w:keepNext/>
        <w:spacing w:line="259" w:lineRule="auto"/>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32FB4ED6" w14:textId="77777777" w:rsidR="009A33CA" w:rsidRPr="008B744B" w:rsidRDefault="009A33CA" w:rsidP="009A33CA">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6E0C36A4" w14:textId="77777777" w:rsidR="009A33CA" w:rsidRPr="008B744B" w:rsidRDefault="009A33CA" w:rsidP="009A33CA">
      <w:pPr>
        <w:suppressAutoHyphens/>
        <w:spacing w:after="0" w:line="240" w:lineRule="auto"/>
        <w:ind w:left="57" w:right="57"/>
        <w:rPr>
          <w:rFonts w:ascii="Times New Roman" w:eastAsia="Times New Roman" w:hAnsi="Times New Roman" w:cs="Times New Roman"/>
          <w:kern w:val="0"/>
          <w:lang w:eastAsia="sl-SI"/>
          <w14:ligatures w14:val="none"/>
        </w:rPr>
      </w:pPr>
    </w:p>
    <w:p w14:paraId="659915AE" w14:textId="77777777" w:rsidR="009A33CA" w:rsidRPr="008B744B" w:rsidRDefault="009A33CA" w:rsidP="009A33CA">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3CE1A7D3" w14:textId="77777777" w:rsidR="009A33CA" w:rsidRPr="008B744B" w:rsidRDefault="009A33CA" w:rsidP="009A33CA">
      <w:pPr>
        <w:suppressAutoHyphens/>
        <w:spacing w:after="0" w:line="240" w:lineRule="auto"/>
        <w:ind w:right="57"/>
        <w:rPr>
          <w:rFonts w:ascii="Times New Roman" w:eastAsia="Times New Roman" w:hAnsi="Times New Roman" w:cs="Times New Roman"/>
          <w:kern w:val="0"/>
          <w:lang w:eastAsia="sl-SI"/>
          <w14:ligatures w14:val="none"/>
        </w:rPr>
      </w:pPr>
    </w:p>
    <w:p w14:paraId="37F02DE8" w14:textId="77777777" w:rsidR="009A33CA" w:rsidRDefault="009A33CA" w:rsidP="009A33CA">
      <w:pPr>
        <w:spacing w:after="0" w:line="360" w:lineRule="auto"/>
        <w:jc w:val="both"/>
        <w:rPr>
          <w:rFonts w:ascii="Times New Roman" w:eastAsia="Calibri" w:hAnsi="Times New Roman" w:cs="Times New Roman"/>
        </w:rPr>
      </w:pPr>
    </w:p>
    <w:p w14:paraId="2F1D3253" w14:textId="77777777" w:rsidR="003A4E56" w:rsidRDefault="003A4E56" w:rsidP="009A33CA">
      <w:pPr>
        <w:spacing w:after="0" w:line="360" w:lineRule="auto"/>
        <w:jc w:val="both"/>
        <w:rPr>
          <w:rFonts w:ascii="Times New Roman" w:eastAsia="Calibri" w:hAnsi="Times New Roman" w:cs="Times New Roman"/>
        </w:rPr>
      </w:pPr>
    </w:p>
    <w:p w14:paraId="0CB5B878" w14:textId="77777777" w:rsidR="003A4E56" w:rsidRDefault="003A4E56" w:rsidP="009A33CA">
      <w:pPr>
        <w:spacing w:after="0" w:line="360" w:lineRule="auto"/>
        <w:jc w:val="both"/>
        <w:rPr>
          <w:rFonts w:ascii="Times New Roman" w:eastAsia="Calibri" w:hAnsi="Times New Roman" w:cs="Times New Roman"/>
        </w:rPr>
      </w:pPr>
    </w:p>
    <w:p w14:paraId="141DF879" w14:textId="77777777" w:rsidR="009A33CA" w:rsidRPr="00E5658F" w:rsidRDefault="009A33CA" w:rsidP="009A33CA">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5CD1EF9B" w14:textId="77777777" w:rsidR="009A33CA" w:rsidRPr="00E5658F" w:rsidRDefault="009A33CA" w:rsidP="009A33CA">
      <w:pPr>
        <w:spacing w:after="0" w:line="360" w:lineRule="auto"/>
        <w:jc w:val="both"/>
        <w:rPr>
          <w:rFonts w:ascii="Times New Roman" w:eastAsia="Calibri" w:hAnsi="Times New Roman" w:cs="Times New Roman"/>
          <w:b/>
          <w:bC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9A33CA" w:rsidRPr="00E5658F" w14:paraId="6DE7ACCC" w14:textId="77777777" w:rsidTr="00850BA4">
        <w:trPr>
          <w:trHeight w:val="283"/>
          <w:jc w:val="center"/>
        </w:trPr>
        <w:tc>
          <w:tcPr>
            <w:tcW w:w="2835" w:type="dxa"/>
            <w:shd w:val="clear" w:color="auto" w:fill="D9D9D9"/>
            <w:vAlign w:val="center"/>
          </w:tcPr>
          <w:p w14:paraId="7CE1E93E" w14:textId="77777777" w:rsidR="009A33CA" w:rsidRPr="00E5658F" w:rsidRDefault="009A33CA"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Doseženi odstotek v %</w:t>
            </w:r>
          </w:p>
        </w:tc>
        <w:tc>
          <w:tcPr>
            <w:tcW w:w="1984" w:type="dxa"/>
            <w:shd w:val="clear" w:color="auto" w:fill="D9D9D9"/>
            <w:vAlign w:val="center"/>
          </w:tcPr>
          <w:p w14:paraId="01BDEADC" w14:textId="77777777" w:rsidR="009A33CA" w:rsidRPr="00E5658F" w:rsidRDefault="009A33CA"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Ocena</w:t>
            </w:r>
          </w:p>
        </w:tc>
      </w:tr>
      <w:tr w:rsidR="009A33CA" w:rsidRPr="00E5658F" w14:paraId="17502537" w14:textId="77777777" w:rsidTr="00850BA4">
        <w:trPr>
          <w:trHeight w:val="283"/>
          <w:jc w:val="center"/>
        </w:trPr>
        <w:tc>
          <w:tcPr>
            <w:tcW w:w="2835" w:type="dxa"/>
            <w:shd w:val="clear" w:color="auto" w:fill="auto"/>
            <w:vAlign w:val="center"/>
          </w:tcPr>
          <w:p w14:paraId="6BDCF4C3"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0 do 49</w:t>
            </w:r>
          </w:p>
        </w:tc>
        <w:tc>
          <w:tcPr>
            <w:tcW w:w="1984" w:type="dxa"/>
            <w:shd w:val="clear" w:color="auto" w:fill="auto"/>
            <w:vAlign w:val="center"/>
          </w:tcPr>
          <w:p w14:paraId="16A6C7EA"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Nezadostno (1)</w:t>
            </w:r>
          </w:p>
        </w:tc>
      </w:tr>
      <w:tr w:rsidR="009A33CA" w:rsidRPr="00E5658F" w14:paraId="267D43E7" w14:textId="77777777" w:rsidTr="00850BA4">
        <w:trPr>
          <w:trHeight w:val="283"/>
          <w:jc w:val="center"/>
        </w:trPr>
        <w:tc>
          <w:tcPr>
            <w:tcW w:w="2835" w:type="dxa"/>
            <w:shd w:val="clear" w:color="auto" w:fill="auto"/>
            <w:vAlign w:val="center"/>
          </w:tcPr>
          <w:p w14:paraId="78B07436"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50 do 6</w:t>
            </w:r>
            <w:r>
              <w:rPr>
                <w:rFonts w:ascii="Arial" w:eastAsia="Times New Roman" w:hAnsi="Arial" w:cs="Arial"/>
                <w:kern w:val="0"/>
                <w:sz w:val="16"/>
                <w:szCs w:val="16"/>
                <w:lang w:eastAsia="sl-SI"/>
                <w14:ligatures w14:val="none"/>
              </w:rPr>
              <w:t>2</w:t>
            </w:r>
          </w:p>
        </w:tc>
        <w:tc>
          <w:tcPr>
            <w:tcW w:w="1984" w:type="dxa"/>
            <w:shd w:val="clear" w:color="auto" w:fill="auto"/>
            <w:vAlign w:val="center"/>
          </w:tcPr>
          <w:p w14:paraId="24673587"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Zadostno  (2)</w:t>
            </w:r>
          </w:p>
        </w:tc>
      </w:tr>
      <w:tr w:rsidR="009A33CA" w:rsidRPr="00E5658F" w14:paraId="4B73485A" w14:textId="77777777" w:rsidTr="00850BA4">
        <w:trPr>
          <w:trHeight w:val="283"/>
          <w:jc w:val="center"/>
        </w:trPr>
        <w:tc>
          <w:tcPr>
            <w:tcW w:w="2835" w:type="dxa"/>
            <w:shd w:val="clear" w:color="auto" w:fill="auto"/>
            <w:vAlign w:val="center"/>
          </w:tcPr>
          <w:p w14:paraId="2EA2AFD0"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6</w:t>
            </w:r>
            <w:r>
              <w:rPr>
                <w:rFonts w:ascii="Arial" w:eastAsia="Times New Roman" w:hAnsi="Arial" w:cs="Arial"/>
                <w:kern w:val="0"/>
                <w:sz w:val="16"/>
                <w:szCs w:val="16"/>
                <w:lang w:eastAsia="sl-SI"/>
                <w14:ligatures w14:val="none"/>
              </w:rPr>
              <w:t>3</w:t>
            </w:r>
            <w:r w:rsidRPr="00E5658F">
              <w:rPr>
                <w:rFonts w:ascii="Arial" w:eastAsia="Times New Roman" w:hAnsi="Arial" w:cs="Arial"/>
                <w:kern w:val="0"/>
                <w:sz w:val="16"/>
                <w:szCs w:val="16"/>
                <w:lang w:eastAsia="sl-SI"/>
                <w14:ligatures w14:val="none"/>
              </w:rPr>
              <w:t xml:space="preserve"> do 7</w:t>
            </w:r>
            <w:r>
              <w:rPr>
                <w:rFonts w:ascii="Arial" w:eastAsia="Times New Roman" w:hAnsi="Arial" w:cs="Arial"/>
                <w:kern w:val="0"/>
                <w:sz w:val="16"/>
                <w:szCs w:val="16"/>
                <w:lang w:eastAsia="sl-SI"/>
                <w14:ligatures w14:val="none"/>
              </w:rPr>
              <w:t>5</w:t>
            </w:r>
          </w:p>
        </w:tc>
        <w:tc>
          <w:tcPr>
            <w:tcW w:w="1984" w:type="dxa"/>
            <w:shd w:val="clear" w:color="auto" w:fill="auto"/>
            <w:vAlign w:val="center"/>
          </w:tcPr>
          <w:p w14:paraId="323F8F90"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Dobro (3)</w:t>
            </w:r>
          </w:p>
        </w:tc>
      </w:tr>
      <w:tr w:rsidR="009A33CA" w:rsidRPr="00E5658F" w14:paraId="16CDE640" w14:textId="77777777" w:rsidTr="00850BA4">
        <w:trPr>
          <w:trHeight w:val="283"/>
          <w:jc w:val="center"/>
        </w:trPr>
        <w:tc>
          <w:tcPr>
            <w:tcW w:w="2835" w:type="dxa"/>
            <w:shd w:val="clear" w:color="auto" w:fill="auto"/>
            <w:vAlign w:val="center"/>
          </w:tcPr>
          <w:p w14:paraId="20AB71A6"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7</w:t>
            </w:r>
            <w:r>
              <w:rPr>
                <w:rFonts w:ascii="Arial" w:eastAsia="Times New Roman" w:hAnsi="Arial" w:cs="Arial"/>
                <w:kern w:val="0"/>
                <w:sz w:val="16"/>
                <w:szCs w:val="16"/>
                <w:lang w:eastAsia="sl-SI"/>
                <w14:ligatures w14:val="none"/>
              </w:rPr>
              <w:t>6</w:t>
            </w:r>
            <w:r w:rsidRPr="00E5658F">
              <w:rPr>
                <w:rFonts w:ascii="Arial" w:eastAsia="Times New Roman" w:hAnsi="Arial" w:cs="Arial"/>
                <w:kern w:val="0"/>
                <w:sz w:val="16"/>
                <w:szCs w:val="16"/>
                <w:lang w:eastAsia="sl-SI"/>
                <w14:ligatures w14:val="none"/>
              </w:rPr>
              <w:t xml:space="preserve"> do </w:t>
            </w:r>
            <w:r>
              <w:rPr>
                <w:rFonts w:ascii="Arial" w:eastAsia="Times New Roman" w:hAnsi="Arial" w:cs="Arial"/>
                <w:kern w:val="0"/>
                <w:sz w:val="16"/>
                <w:szCs w:val="16"/>
                <w:lang w:eastAsia="sl-SI"/>
                <w14:ligatures w14:val="none"/>
              </w:rPr>
              <w:t>88</w:t>
            </w:r>
          </w:p>
        </w:tc>
        <w:tc>
          <w:tcPr>
            <w:tcW w:w="1984" w:type="dxa"/>
            <w:shd w:val="clear" w:color="auto" w:fill="auto"/>
            <w:vAlign w:val="center"/>
          </w:tcPr>
          <w:p w14:paraId="6C33B5AF"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Prav dobro (4)</w:t>
            </w:r>
          </w:p>
        </w:tc>
      </w:tr>
      <w:tr w:rsidR="009A33CA" w:rsidRPr="00E5658F" w14:paraId="20BC2BD2" w14:textId="77777777" w:rsidTr="00850BA4">
        <w:trPr>
          <w:trHeight w:val="283"/>
          <w:jc w:val="center"/>
        </w:trPr>
        <w:tc>
          <w:tcPr>
            <w:tcW w:w="2835" w:type="dxa"/>
            <w:shd w:val="clear" w:color="auto" w:fill="auto"/>
            <w:vAlign w:val="center"/>
          </w:tcPr>
          <w:p w14:paraId="7406D979"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 xml:space="preserve">od </w:t>
            </w:r>
            <w:r>
              <w:rPr>
                <w:rFonts w:ascii="Arial" w:eastAsia="Times New Roman" w:hAnsi="Arial" w:cs="Arial"/>
                <w:kern w:val="0"/>
                <w:sz w:val="16"/>
                <w:szCs w:val="16"/>
                <w:lang w:eastAsia="sl-SI"/>
                <w14:ligatures w14:val="none"/>
              </w:rPr>
              <w:t>89</w:t>
            </w:r>
            <w:r w:rsidRPr="00E5658F">
              <w:rPr>
                <w:rFonts w:ascii="Arial" w:eastAsia="Times New Roman" w:hAnsi="Arial" w:cs="Arial"/>
                <w:kern w:val="0"/>
                <w:sz w:val="16"/>
                <w:szCs w:val="16"/>
                <w:lang w:eastAsia="sl-SI"/>
                <w14:ligatures w14:val="none"/>
              </w:rPr>
              <w:t xml:space="preserve"> do 100</w:t>
            </w:r>
          </w:p>
        </w:tc>
        <w:tc>
          <w:tcPr>
            <w:tcW w:w="1984" w:type="dxa"/>
            <w:shd w:val="clear" w:color="auto" w:fill="auto"/>
            <w:vAlign w:val="center"/>
          </w:tcPr>
          <w:p w14:paraId="45D1E7F3" w14:textId="77777777" w:rsidR="009A33CA" w:rsidRPr="00E5658F" w:rsidRDefault="009A33CA"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Odlično (5)</w:t>
            </w:r>
          </w:p>
        </w:tc>
      </w:tr>
    </w:tbl>
    <w:p w14:paraId="6DE9E942" w14:textId="77777777" w:rsidR="009A33CA" w:rsidRPr="008B744B" w:rsidRDefault="009A33CA" w:rsidP="009A33CA">
      <w:pPr>
        <w:spacing w:line="259" w:lineRule="auto"/>
        <w:rPr>
          <w:rFonts w:ascii="Times New Roman" w:hAnsi="Times New Roman" w:cs="Times New Roman"/>
        </w:rPr>
      </w:pPr>
    </w:p>
    <w:p w14:paraId="41A67E3D" w14:textId="77777777" w:rsidR="009A33CA" w:rsidRDefault="009A33CA" w:rsidP="009A33CA">
      <w:pPr>
        <w:spacing w:after="0" w:line="360" w:lineRule="auto"/>
        <w:jc w:val="both"/>
        <w:rPr>
          <w:rFonts w:ascii="Times New Roman" w:eastAsia="Calibri" w:hAnsi="Times New Roman" w:cs="Times New Roman"/>
        </w:rPr>
      </w:pPr>
      <w:r w:rsidRPr="003A4E56">
        <w:rPr>
          <w:rFonts w:ascii="Times New Roman" w:eastAsia="Calibri" w:hAnsi="Times New Roman" w:cs="Times New Roman"/>
        </w:rPr>
        <w:t xml:space="preserve">Če dijak pri pisnem ocenjevanju znanja prepisuje ali uporablja nedovoljene pripomočke, se mu </w:t>
      </w:r>
      <w:bookmarkStart w:id="0" w:name="_Hlk181173460"/>
      <w:r w:rsidRPr="003A4E56">
        <w:rPr>
          <w:rFonts w:ascii="Times New Roman" w:eastAsia="Calibri" w:hAnsi="Times New Roman" w:cs="Times New Roman"/>
        </w:rPr>
        <w:t>test odvzame in se ga oceni z nezadostno oceno ali se mu izreče kak vzgojni ukrep</w:t>
      </w:r>
      <w:bookmarkEnd w:id="0"/>
      <w:r w:rsidRPr="003A4E56">
        <w:rPr>
          <w:rFonts w:ascii="Times New Roman" w:eastAsia="Calibri" w:hAnsi="Times New Roman" w:cs="Times New Roman"/>
        </w:rPr>
        <w:t>.</w:t>
      </w:r>
    </w:p>
    <w:p w14:paraId="6E02573A" w14:textId="77777777" w:rsidR="003A4E56" w:rsidRPr="003A4E56" w:rsidRDefault="003A4E56" w:rsidP="009A33CA">
      <w:pPr>
        <w:spacing w:after="0" w:line="360" w:lineRule="auto"/>
        <w:jc w:val="both"/>
        <w:rPr>
          <w:rFonts w:ascii="Times New Roman" w:eastAsia="Calibri" w:hAnsi="Times New Roman" w:cs="Times New Roman"/>
        </w:rPr>
      </w:pPr>
    </w:p>
    <w:p w14:paraId="2B45CE57" w14:textId="77777777" w:rsidR="009A33CA" w:rsidRDefault="009A33CA" w:rsidP="009A33CA">
      <w:pPr>
        <w:spacing w:after="0" w:line="36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3009B3D3" w14:textId="77777777" w:rsidR="009A33CA" w:rsidRPr="00991A6C" w:rsidRDefault="009A33CA" w:rsidP="009A33CA">
      <w:pPr>
        <w:spacing w:after="0" w:line="360" w:lineRule="auto"/>
        <w:jc w:val="both"/>
        <w:rPr>
          <w:rFonts w:ascii="Times New Roman" w:eastAsia="Calibri" w:hAnsi="Times New Roman" w:cs="Times New Roman"/>
        </w:rPr>
      </w:pPr>
    </w:p>
    <w:p w14:paraId="7F4485C8" w14:textId="77777777" w:rsidR="009A33CA" w:rsidRDefault="009A33CA" w:rsidP="00884A14">
      <w:p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3BE831A0" w14:textId="77777777" w:rsidR="00884A14" w:rsidRDefault="00884A14" w:rsidP="00884A14">
      <w:pPr>
        <w:spacing w:after="0" w:line="240" w:lineRule="auto"/>
        <w:jc w:val="both"/>
        <w:rPr>
          <w:rFonts w:ascii="Times New Roman" w:eastAsia="Calibri" w:hAnsi="Times New Roman" w:cs="Times New Roman"/>
          <w:b/>
          <w:bCs/>
        </w:rPr>
      </w:pPr>
    </w:p>
    <w:p w14:paraId="02CD4B96" w14:textId="77777777" w:rsidR="009A33CA" w:rsidRDefault="009A33CA" w:rsidP="00884A14">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70B8B784" w14:textId="77777777" w:rsidR="00884A14" w:rsidRDefault="00884A14" w:rsidP="009A33CA">
      <w:pPr>
        <w:spacing w:after="0" w:line="36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921B4E" w:rsidRPr="00133299" w14:paraId="1930EC10" w14:textId="77777777" w:rsidTr="004A3067">
        <w:tc>
          <w:tcPr>
            <w:tcW w:w="9062" w:type="dxa"/>
            <w:shd w:val="clear" w:color="auto" w:fill="D9D9D9" w:themeFill="background1" w:themeFillShade="D9"/>
          </w:tcPr>
          <w:p w14:paraId="0A2DC6D1" w14:textId="77777777" w:rsidR="00921B4E" w:rsidRPr="00133299" w:rsidRDefault="00921B4E"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nezadostno (1)</w:t>
            </w:r>
          </w:p>
        </w:tc>
      </w:tr>
      <w:tr w:rsidR="00921B4E" w:rsidRPr="00133299" w14:paraId="5771DF04" w14:textId="77777777" w:rsidTr="00125076">
        <w:tc>
          <w:tcPr>
            <w:tcW w:w="9062" w:type="dxa"/>
          </w:tcPr>
          <w:p w14:paraId="04DCD4C5" w14:textId="77777777" w:rsidR="00921B4E" w:rsidRPr="00133299" w:rsidRDefault="00921B4E"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Z</w:t>
            </w:r>
            <w:r w:rsidRPr="00133299">
              <w:rPr>
                <w:rFonts w:ascii="Times New Roman" w:eastAsia="Calibri" w:hAnsi="Times New Roman" w:cs="Times New Roman"/>
              </w:rPr>
              <w:t>amenjuje pojme,</w:t>
            </w:r>
            <w:r>
              <w:rPr>
                <w:rFonts w:ascii="Times New Roman" w:eastAsia="Calibri" w:hAnsi="Times New Roman" w:cs="Times New Roman"/>
              </w:rPr>
              <w:t xml:space="preserve"> p</w:t>
            </w:r>
            <w:r w:rsidRPr="00133299">
              <w:rPr>
                <w:rFonts w:ascii="Times New Roman" w:eastAsia="Calibri" w:hAnsi="Times New Roman" w:cs="Times New Roman"/>
              </w:rPr>
              <w:t>ozna samo drobce učne snovi obnavlja snov povsem zmedeno, ali pa ne zadene bistva posameznih pojmov.</w:t>
            </w:r>
          </w:p>
          <w:p w14:paraId="26DB2A76" w14:textId="77777777" w:rsidR="00921B4E" w:rsidRPr="00133299" w:rsidRDefault="00921B4E"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zelo slabo.</w:t>
            </w:r>
          </w:p>
          <w:p w14:paraId="40F8C0BE" w14:textId="77777777" w:rsidR="00921B4E" w:rsidRPr="00133299" w:rsidRDefault="00921B4E"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Najp</w:t>
            </w:r>
            <w:r w:rsidRPr="00133299">
              <w:rPr>
                <w:rFonts w:ascii="Times New Roman" w:eastAsia="Calibri" w:hAnsi="Times New Roman" w:cs="Times New Roman"/>
              </w:rPr>
              <w:t>ogost</w:t>
            </w:r>
            <w:r>
              <w:rPr>
                <w:rFonts w:ascii="Times New Roman" w:eastAsia="Calibri" w:hAnsi="Times New Roman" w:cs="Times New Roman"/>
              </w:rPr>
              <w:t>ejši</w:t>
            </w:r>
            <w:r w:rsidRPr="00133299">
              <w:rPr>
                <w:rFonts w:ascii="Times New Roman" w:eastAsia="Calibri" w:hAnsi="Times New Roman" w:cs="Times New Roman"/>
              </w:rPr>
              <w:t xml:space="preserve"> odgovor na vprašanje je: ne znam, se ne spomnim, me ni bilo, ne vem, …</w:t>
            </w:r>
          </w:p>
          <w:p w14:paraId="220704A1" w14:textId="77777777" w:rsidR="00921B4E" w:rsidRPr="00133299" w:rsidRDefault="00921B4E"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Pravil</w:t>
            </w:r>
            <w:r w:rsidRPr="00133299">
              <w:rPr>
                <w:rFonts w:ascii="Times New Roman" w:eastAsia="Calibri" w:hAnsi="Times New Roman" w:cs="Times New Roman"/>
              </w:rPr>
              <w:t xml:space="preserve">, obrazcev in </w:t>
            </w:r>
            <w:r>
              <w:rPr>
                <w:rFonts w:ascii="Times New Roman" w:eastAsia="Calibri" w:hAnsi="Times New Roman" w:cs="Times New Roman"/>
              </w:rPr>
              <w:t>definicij</w:t>
            </w:r>
            <w:r w:rsidRPr="00133299">
              <w:rPr>
                <w:rFonts w:ascii="Times New Roman" w:eastAsia="Calibri" w:hAnsi="Times New Roman" w:cs="Times New Roman"/>
              </w:rPr>
              <w:t xml:space="preserve"> se ne spomni, kljub učiteljevi pomoči.</w:t>
            </w:r>
          </w:p>
          <w:p w14:paraId="02495288" w14:textId="77777777" w:rsidR="00921B4E" w:rsidRPr="00133299" w:rsidRDefault="00921B4E"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w:t>
            </w:r>
            <w:r>
              <w:rPr>
                <w:rFonts w:ascii="Times New Roman" w:eastAsia="Calibri" w:hAnsi="Times New Roman" w:cs="Times New Roman"/>
              </w:rPr>
              <w:t xml:space="preserve"> v</w:t>
            </w:r>
            <w:r w:rsidRPr="00133299">
              <w:rPr>
                <w:rFonts w:ascii="Times New Roman" w:eastAsia="Calibri" w:hAnsi="Times New Roman" w:cs="Times New Roman"/>
              </w:rPr>
              <w:t>ečin</w:t>
            </w:r>
            <w:r>
              <w:rPr>
                <w:rFonts w:ascii="Times New Roman" w:eastAsia="Calibri" w:hAnsi="Times New Roman" w:cs="Times New Roman"/>
              </w:rPr>
              <w:t>i primerov</w:t>
            </w:r>
            <w:r w:rsidRPr="00133299">
              <w:rPr>
                <w:rFonts w:ascii="Times New Roman" w:eastAsia="Calibri" w:hAnsi="Times New Roman" w:cs="Times New Roman"/>
              </w:rPr>
              <w:t xml:space="preserve"> nalog ni sposoben reševati samostojno.</w:t>
            </w:r>
          </w:p>
          <w:p w14:paraId="51EFEE2B" w14:textId="77777777" w:rsidR="00921B4E" w:rsidRPr="00133299" w:rsidRDefault="00921B4E"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zna izkoristiti.</w:t>
            </w:r>
          </w:p>
          <w:p w14:paraId="7C90BB64" w14:textId="77777777" w:rsidR="00921B4E" w:rsidRPr="00133299" w:rsidRDefault="00921B4E"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N</w:t>
            </w:r>
            <w:r w:rsidRPr="00133299">
              <w:rPr>
                <w:rFonts w:ascii="Times New Roman" w:eastAsia="Calibri" w:hAnsi="Times New Roman" w:cs="Times New Roman"/>
              </w:rPr>
              <w:t xml:space="preserve">a </w:t>
            </w:r>
            <w:r>
              <w:rPr>
                <w:rFonts w:ascii="Times New Roman" w:eastAsia="Calibri" w:hAnsi="Times New Roman" w:cs="Times New Roman"/>
              </w:rPr>
              <w:t xml:space="preserve">večino </w:t>
            </w:r>
            <w:r w:rsidRPr="00133299">
              <w:rPr>
                <w:rFonts w:ascii="Times New Roman" w:eastAsia="Calibri" w:hAnsi="Times New Roman" w:cs="Times New Roman"/>
              </w:rPr>
              <w:t>zastavljen</w:t>
            </w:r>
            <w:r>
              <w:rPr>
                <w:rFonts w:ascii="Times New Roman" w:eastAsia="Calibri" w:hAnsi="Times New Roman" w:cs="Times New Roman"/>
              </w:rPr>
              <w:t>ih</w:t>
            </w:r>
            <w:r w:rsidRPr="00133299">
              <w:rPr>
                <w:rFonts w:ascii="Times New Roman" w:eastAsia="Calibri" w:hAnsi="Times New Roman" w:cs="Times New Roman"/>
              </w:rPr>
              <w:t xml:space="preserve"> vprašanj sploh ni moč dobiti</w:t>
            </w:r>
            <w:r>
              <w:rPr>
                <w:rFonts w:ascii="Times New Roman" w:eastAsia="Calibri" w:hAnsi="Times New Roman" w:cs="Times New Roman"/>
              </w:rPr>
              <w:t xml:space="preserve"> odgovorov</w:t>
            </w:r>
            <w:r w:rsidRPr="00133299">
              <w:rPr>
                <w:rFonts w:ascii="Times New Roman" w:eastAsia="Calibri" w:hAnsi="Times New Roman" w:cs="Times New Roman"/>
              </w:rPr>
              <w:t>.</w:t>
            </w:r>
          </w:p>
        </w:tc>
      </w:tr>
      <w:tr w:rsidR="00921B4E" w:rsidRPr="00133299" w14:paraId="0BB2CEEB" w14:textId="77777777" w:rsidTr="004A3067">
        <w:tc>
          <w:tcPr>
            <w:tcW w:w="9062" w:type="dxa"/>
            <w:shd w:val="clear" w:color="auto" w:fill="D9D9D9" w:themeFill="background1" w:themeFillShade="D9"/>
          </w:tcPr>
          <w:p w14:paraId="468587AD" w14:textId="77777777" w:rsidR="00921B4E" w:rsidRPr="00133299" w:rsidRDefault="00921B4E"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zadostno (2)</w:t>
            </w:r>
          </w:p>
        </w:tc>
      </w:tr>
      <w:tr w:rsidR="00921B4E" w:rsidRPr="00133299" w14:paraId="305902E4" w14:textId="77777777" w:rsidTr="00125076">
        <w:tc>
          <w:tcPr>
            <w:tcW w:w="9062" w:type="dxa"/>
          </w:tcPr>
          <w:p w14:paraId="65B8C364" w14:textId="77777777" w:rsidR="00921B4E" w:rsidRPr="00133299" w:rsidRDefault="00921B4E"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Razumevanje in r</w:t>
            </w:r>
            <w:r w:rsidRPr="00133299">
              <w:rPr>
                <w:rFonts w:ascii="Times New Roman" w:eastAsia="Calibri" w:hAnsi="Times New Roman" w:cs="Times New Roman"/>
              </w:rPr>
              <w:t>eprodukcija znanja je skopa in revna, vendar vsebuje še bistvene elemente, na katerih je mogoče graditi pri dijaku nadaljnje znanje.</w:t>
            </w:r>
          </w:p>
          <w:p w14:paraId="7C2CD21A" w14:textId="77777777" w:rsidR="00921B4E" w:rsidRPr="00133299" w:rsidRDefault="00921B4E"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O</w:t>
            </w:r>
            <w:r w:rsidRPr="00133299">
              <w:rPr>
                <w:rFonts w:ascii="Times New Roman" w:eastAsia="Calibri" w:hAnsi="Times New Roman" w:cs="Times New Roman"/>
              </w:rPr>
              <w:t>brazcev</w:t>
            </w:r>
            <w:r>
              <w:rPr>
                <w:rFonts w:ascii="Times New Roman" w:eastAsia="Calibri" w:hAnsi="Times New Roman" w:cs="Times New Roman"/>
              </w:rPr>
              <w:t xml:space="preserve"> in pravil</w:t>
            </w:r>
            <w:r w:rsidRPr="00133299">
              <w:rPr>
                <w:rFonts w:ascii="Times New Roman" w:eastAsia="Calibri" w:hAnsi="Times New Roman" w:cs="Times New Roman"/>
              </w:rPr>
              <w:t xml:space="preserve"> samostojno ne zna navesti, ob učiteljevi pomoči pa zna ugotoviti, ali spada v kontekst ali ne.</w:t>
            </w:r>
          </w:p>
          <w:p w14:paraId="5E853C89" w14:textId="77777777" w:rsidR="00921B4E" w:rsidRPr="00133299" w:rsidRDefault="00921B4E"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M</w:t>
            </w:r>
            <w:r w:rsidRPr="00133299">
              <w:rPr>
                <w:rFonts w:ascii="Times New Roman" w:eastAsia="Calibri" w:hAnsi="Times New Roman" w:cs="Times New Roman"/>
              </w:rPr>
              <w:t>isli so nepovezane</w:t>
            </w:r>
            <w:r>
              <w:rPr>
                <w:rFonts w:ascii="Times New Roman" w:eastAsia="Calibri" w:hAnsi="Times New Roman" w:cs="Times New Roman"/>
              </w:rPr>
              <w:t>, i</w:t>
            </w:r>
            <w:r w:rsidRPr="00133299">
              <w:rPr>
                <w:rFonts w:ascii="Times New Roman" w:eastAsia="Calibri" w:hAnsi="Times New Roman" w:cs="Times New Roman"/>
              </w:rPr>
              <w:t>zraža se pomanjkljivo</w:t>
            </w:r>
            <w:r>
              <w:rPr>
                <w:rFonts w:ascii="Times New Roman" w:eastAsia="Calibri" w:hAnsi="Times New Roman" w:cs="Times New Roman"/>
              </w:rPr>
              <w:t>.</w:t>
            </w:r>
          </w:p>
          <w:p w14:paraId="38702ECF" w14:textId="77777777" w:rsidR="00921B4E" w:rsidRPr="00133299" w:rsidRDefault="00921B4E" w:rsidP="00125076">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w:t>
            </w:r>
            <w:r>
              <w:rPr>
                <w:rFonts w:ascii="Times New Roman" w:eastAsia="Calibri" w:hAnsi="Times New Roman" w:cs="Times New Roman"/>
              </w:rPr>
              <w:t>jpogostejši odgovori so</w:t>
            </w:r>
            <w:r w:rsidRPr="00133299">
              <w:rPr>
                <w:rFonts w:ascii="Times New Roman" w:eastAsia="Calibri" w:hAnsi="Times New Roman" w:cs="Times New Roman"/>
              </w:rPr>
              <w:t xml:space="preserve"> z: DA ali NE.</w:t>
            </w:r>
          </w:p>
          <w:p w14:paraId="42C08946" w14:textId="77777777" w:rsidR="00921B4E" w:rsidRPr="00133299" w:rsidRDefault="00921B4E" w:rsidP="00125076">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reševanju nalog se mu pojavlja dosti napak.</w:t>
            </w:r>
          </w:p>
          <w:p w14:paraId="6F5F269B" w14:textId="77777777" w:rsidR="00921B4E" w:rsidRPr="00133299" w:rsidRDefault="00921B4E"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 xml:space="preserve">omoč </w:t>
            </w:r>
            <w:r>
              <w:rPr>
                <w:rFonts w:ascii="Times New Roman" w:eastAsia="Calibri" w:hAnsi="Times New Roman" w:cs="Times New Roman"/>
              </w:rPr>
              <w:t xml:space="preserve">od učitelja </w:t>
            </w:r>
            <w:r w:rsidRPr="00133299">
              <w:rPr>
                <w:rFonts w:ascii="Times New Roman" w:eastAsia="Calibri" w:hAnsi="Times New Roman" w:cs="Times New Roman"/>
              </w:rPr>
              <w:t>zna izkoristiti le deloma, saj snovi ne razume v celoti.</w:t>
            </w:r>
          </w:p>
        </w:tc>
      </w:tr>
      <w:tr w:rsidR="00921B4E" w:rsidRPr="00133299" w14:paraId="2120ECEF" w14:textId="77777777" w:rsidTr="004A3067">
        <w:tc>
          <w:tcPr>
            <w:tcW w:w="9062" w:type="dxa"/>
            <w:shd w:val="clear" w:color="auto" w:fill="D9D9D9" w:themeFill="background1" w:themeFillShade="D9"/>
          </w:tcPr>
          <w:p w14:paraId="61D0C4F6" w14:textId="77777777" w:rsidR="00921B4E" w:rsidRPr="00133299" w:rsidRDefault="00921B4E"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dobro (3)</w:t>
            </w:r>
          </w:p>
        </w:tc>
      </w:tr>
      <w:tr w:rsidR="00921B4E" w:rsidRPr="00133299" w14:paraId="10243CDC" w14:textId="77777777" w:rsidTr="00125076">
        <w:tc>
          <w:tcPr>
            <w:tcW w:w="9062" w:type="dxa"/>
          </w:tcPr>
          <w:p w14:paraId="072E3EF4" w14:textId="77777777" w:rsidR="00921B4E" w:rsidRPr="00133299" w:rsidRDefault="00921B4E"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je solidna in vključuje razumevanje snovi, vendar brez posebne globine in podrobnosti.</w:t>
            </w:r>
          </w:p>
          <w:p w14:paraId="1431DDFA" w14:textId="77777777" w:rsidR="00921B4E" w:rsidRPr="00133299" w:rsidRDefault="00921B4E"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 znanju se pojavljajo vrzeli.</w:t>
            </w:r>
          </w:p>
          <w:p w14:paraId="581D704C" w14:textId="77777777" w:rsidR="00921B4E" w:rsidRPr="00133299" w:rsidRDefault="00921B4E" w:rsidP="00125076">
            <w:pPr>
              <w:numPr>
                <w:ilvl w:val="0"/>
                <w:numId w:val="3"/>
              </w:numPr>
              <w:spacing w:after="0" w:line="240" w:lineRule="auto"/>
              <w:jc w:val="both"/>
              <w:rPr>
                <w:rFonts w:ascii="Times New Roman" w:eastAsia="Calibri" w:hAnsi="Times New Roman" w:cs="Times New Roman"/>
              </w:rPr>
            </w:pPr>
            <w:r>
              <w:rPr>
                <w:rFonts w:ascii="Times New Roman" w:eastAsia="Calibri" w:hAnsi="Times New Roman" w:cs="Times New Roman"/>
              </w:rPr>
              <w:t>D</w:t>
            </w:r>
            <w:r w:rsidRPr="00133299">
              <w:rPr>
                <w:rFonts w:ascii="Times New Roman" w:eastAsia="Calibri" w:hAnsi="Times New Roman" w:cs="Times New Roman"/>
              </w:rPr>
              <w:t>efinicije</w:t>
            </w:r>
            <w:r>
              <w:rPr>
                <w:rFonts w:ascii="Times New Roman" w:eastAsia="Calibri" w:hAnsi="Times New Roman" w:cs="Times New Roman"/>
              </w:rPr>
              <w:t>, pravila</w:t>
            </w:r>
            <w:r w:rsidRPr="00133299">
              <w:rPr>
                <w:rFonts w:ascii="Times New Roman" w:eastAsia="Calibri" w:hAnsi="Times New Roman" w:cs="Times New Roman"/>
              </w:rPr>
              <w:t xml:space="preserve"> in obrazce samostojno napiše, vendar ne pozna bistva.</w:t>
            </w:r>
          </w:p>
          <w:p w14:paraId="7C6A0173" w14:textId="77777777" w:rsidR="00921B4E" w:rsidRPr="00133299" w:rsidRDefault="00921B4E"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Odgovori na vprašanja so kratki.</w:t>
            </w:r>
            <w:r>
              <w:rPr>
                <w:rFonts w:ascii="Times New Roman" w:eastAsia="Calibri" w:hAnsi="Times New Roman" w:cs="Times New Roman"/>
              </w:rPr>
              <w:t xml:space="preserve"> </w:t>
            </w:r>
            <w:r w:rsidRPr="00133299">
              <w:rPr>
                <w:rFonts w:ascii="Times New Roman" w:eastAsia="Calibri" w:hAnsi="Times New Roman" w:cs="Times New Roman"/>
              </w:rPr>
              <w:t>Izraža se dobro.</w:t>
            </w:r>
          </w:p>
          <w:p w14:paraId="09C6A3EC" w14:textId="77777777" w:rsidR="00921B4E" w:rsidRPr="00133299" w:rsidRDefault="00921B4E"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Naloge samostojno rešuje, pojavljajo se napake, ki so standardne pri takšnem razumevanju učne snovi.</w:t>
            </w:r>
          </w:p>
          <w:p w14:paraId="248B540D" w14:textId="77777777" w:rsidR="00921B4E" w:rsidRPr="00133299" w:rsidRDefault="00921B4E" w:rsidP="00125076">
            <w:pPr>
              <w:numPr>
                <w:ilvl w:val="0"/>
                <w:numId w:val="3"/>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omoč</w:t>
            </w:r>
            <w:r>
              <w:rPr>
                <w:rFonts w:ascii="Times New Roman" w:eastAsia="Calibri" w:hAnsi="Times New Roman" w:cs="Times New Roman"/>
              </w:rPr>
              <w:t xml:space="preserve">, ki jo nudi učitelj </w:t>
            </w:r>
            <w:r w:rsidRPr="00133299">
              <w:rPr>
                <w:rFonts w:ascii="Times New Roman" w:eastAsia="Calibri" w:hAnsi="Times New Roman" w:cs="Times New Roman"/>
              </w:rPr>
              <w:t>zna izkoristiti.</w:t>
            </w:r>
          </w:p>
        </w:tc>
      </w:tr>
      <w:tr w:rsidR="00921B4E" w:rsidRPr="00133299" w14:paraId="72EB54B0" w14:textId="77777777" w:rsidTr="004A3067">
        <w:tc>
          <w:tcPr>
            <w:tcW w:w="9062" w:type="dxa"/>
            <w:shd w:val="clear" w:color="auto" w:fill="D9D9D9" w:themeFill="background1" w:themeFillShade="D9"/>
          </w:tcPr>
          <w:p w14:paraId="593F77FF" w14:textId="77777777" w:rsidR="00921B4E" w:rsidRPr="00133299" w:rsidRDefault="00921B4E"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prav dobro (4)</w:t>
            </w:r>
          </w:p>
        </w:tc>
      </w:tr>
      <w:tr w:rsidR="00921B4E" w:rsidRPr="00133299" w14:paraId="71BCC6C0" w14:textId="77777777" w:rsidTr="00125076">
        <w:tc>
          <w:tcPr>
            <w:tcW w:w="9062" w:type="dxa"/>
          </w:tcPr>
          <w:p w14:paraId="491CE916" w14:textId="77777777" w:rsidR="00921B4E" w:rsidRPr="00133299" w:rsidRDefault="00921B4E"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zajema točno dojemanje bistva pojmov.</w:t>
            </w:r>
          </w:p>
          <w:p w14:paraId="7526C249" w14:textId="77777777" w:rsidR="00921B4E" w:rsidRPr="00133299" w:rsidRDefault="00921B4E"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Znanje ima utrjeno, brez vrzeli.</w:t>
            </w:r>
          </w:p>
          <w:p w14:paraId="6AF86DCB" w14:textId="77777777" w:rsidR="00921B4E" w:rsidRPr="00133299" w:rsidRDefault="00921B4E"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je samostojen.</w:t>
            </w:r>
          </w:p>
          <w:p w14:paraId="5798E793" w14:textId="77777777" w:rsidR="00921B4E" w:rsidRPr="00133299" w:rsidRDefault="00921B4E" w:rsidP="00125076">
            <w:pPr>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D</w:t>
            </w:r>
            <w:r w:rsidRPr="00133299">
              <w:rPr>
                <w:rFonts w:ascii="Times New Roman" w:eastAsia="Calibri" w:hAnsi="Times New Roman" w:cs="Times New Roman"/>
              </w:rPr>
              <w:t>efinicije</w:t>
            </w:r>
            <w:r>
              <w:rPr>
                <w:rFonts w:ascii="Times New Roman" w:eastAsia="Calibri" w:hAnsi="Times New Roman" w:cs="Times New Roman"/>
              </w:rPr>
              <w:t>, pravila</w:t>
            </w:r>
            <w:r w:rsidRPr="00133299">
              <w:rPr>
                <w:rFonts w:ascii="Times New Roman" w:eastAsia="Calibri" w:hAnsi="Times New Roman" w:cs="Times New Roman"/>
              </w:rPr>
              <w:t xml:space="preserve"> in obrazce samostojno napiše, in pozna tudi njihov pomen.</w:t>
            </w:r>
          </w:p>
          <w:p w14:paraId="1FF8E2B9" w14:textId="77777777" w:rsidR="00921B4E" w:rsidRPr="00133299" w:rsidRDefault="00921B4E" w:rsidP="00125076">
            <w:pPr>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Pri reševanju nalog se redko pojavljajo napake.</w:t>
            </w:r>
          </w:p>
          <w:p w14:paraId="2A1E9166" w14:textId="77777777" w:rsidR="00921B4E" w:rsidRPr="00133299" w:rsidRDefault="00921B4E" w:rsidP="00125076">
            <w:pPr>
              <w:numPr>
                <w:ilvl w:val="0"/>
                <w:numId w:val="4"/>
              </w:numPr>
              <w:spacing w:after="0" w:line="240" w:lineRule="auto"/>
              <w:jc w:val="both"/>
              <w:rPr>
                <w:rFonts w:ascii="Times New Roman" w:eastAsia="Calibri" w:hAnsi="Times New Roman" w:cs="Times New Roman"/>
                <w:b/>
                <w:bCs/>
              </w:rPr>
            </w:pPr>
            <w:r>
              <w:rPr>
                <w:rFonts w:ascii="Times New Roman" w:eastAsia="Calibri" w:hAnsi="Times New Roman" w:cs="Times New Roman"/>
              </w:rPr>
              <w:t>Pomoči od učitelja ne potrebuje</w:t>
            </w:r>
            <w:r w:rsidRPr="00133299">
              <w:rPr>
                <w:rFonts w:ascii="Times New Roman" w:eastAsia="Calibri" w:hAnsi="Times New Roman" w:cs="Times New Roman"/>
              </w:rPr>
              <w:t>. Uporabi jo samo zato, da se bolje prilagodi njegovim zahtevam.</w:t>
            </w:r>
          </w:p>
        </w:tc>
      </w:tr>
      <w:tr w:rsidR="00921B4E" w:rsidRPr="00133299" w14:paraId="0FDC6204" w14:textId="77777777" w:rsidTr="004A3067">
        <w:tc>
          <w:tcPr>
            <w:tcW w:w="9062" w:type="dxa"/>
            <w:shd w:val="clear" w:color="auto" w:fill="D9D9D9" w:themeFill="background1" w:themeFillShade="D9"/>
          </w:tcPr>
          <w:p w14:paraId="7221A5A3" w14:textId="77777777" w:rsidR="00921B4E" w:rsidRPr="00133299" w:rsidRDefault="00921B4E"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odlično (5)</w:t>
            </w:r>
          </w:p>
        </w:tc>
      </w:tr>
      <w:tr w:rsidR="00921B4E" w:rsidRPr="00133299" w14:paraId="533D54F1" w14:textId="77777777" w:rsidTr="00125076">
        <w:trPr>
          <w:trHeight w:val="1516"/>
        </w:trPr>
        <w:tc>
          <w:tcPr>
            <w:tcW w:w="9062" w:type="dxa"/>
          </w:tcPr>
          <w:p w14:paraId="14A8FA6A" w14:textId="77777777" w:rsidR="00921B4E" w:rsidRPr="00133299" w:rsidRDefault="00921B4E" w:rsidP="00125076">
            <w:pPr>
              <w:numPr>
                <w:ilvl w:val="0"/>
                <w:numId w:val="5"/>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je zelo jasna in jo je mogoče prekinjati z dodatnimi vprašanji, pri tem pa se dijak ne zmede.</w:t>
            </w:r>
          </w:p>
          <w:p w14:paraId="319B6882" w14:textId="77777777" w:rsidR="00921B4E" w:rsidRPr="00133299" w:rsidRDefault="00921B4E" w:rsidP="00125076">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izkazuje samostojnost in se sproti popravlja.</w:t>
            </w:r>
          </w:p>
          <w:p w14:paraId="32051F51" w14:textId="77777777" w:rsidR="00921B4E" w:rsidRPr="00133299" w:rsidRDefault="00921B4E" w:rsidP="00125076">
            <w:pPr>
              <w:numPr>
                <w:ilvl w:val="0"/>
                <w:numId w:val="6"/>
              </w:numPr>
              <w:spacing w:after="0" w:line="240" w:lineRule="auto"/>
              <w:jc w:val="both"/>
              <w:rPr>
                <w:rFonts w:ascii="Times New Roman" w:eastAsia="Calibri" w:hAnsi="Times New Roman" w:cs="Times New Roman"/>
              </w:rPr>
            </w:pPr>
            <w:r>
              <w:rPr>
                <w:rFonts w:ascii="Times New Roman" w:eastAsia="Calibri" w:hAnsi="Times New Roman" w:cs="Times New Roman"/>
              </w:rPr>
              <w:t>Manjše n</w:t>
            </w:r>
            <w:r w:rsidRPr="00133299">
              <w:rPr>
                <w:rFonts w:ascii="Times New Roman" w:eastAsia="Calibri" w:hAnsi="Times New Roman" w:cs="Times New Roman"/>
              </w:rPr>
              <w:t xml:space="preserve">apake, ki se </w:t>
            </w:r>
            <w:r>
              <w:rPr>
                <w:rFonts w:ascii="Times New Roman" w:eastAsia="Calibri" w:hAnsi="Times New Roman" w:cs="Times New Roman"/>
              </w:rPr>
              <w:t xml:space="preserve">pojavljajo </w:t>
            </w:r>
            <w:r w:rsidRPr="00133299">
              <w:rPr>
                <w:rFonts w:ascii="Times New Roman" w:eastAsia="Calibri" w:hAnsi="Times New Roman" w:cs="Times New Roman"/>
              </w:rPr>
              <w:t>pri zahtevnejših nalogah so zanemarljive.</w:t>
            </w:r>
          </w:p>
          <w:p w14:paraId="098F22F9" w14:textId="77777777" w:rsidR="00921B4E" w:rsidRPr="00133299" w:rsidRDefault="00921B4E" w:rsidP="00125076">
            <w:pPr>
              <w:numPr>
                <w:ilvl w:val="0"/>
                <w:numId w:val="6"/>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 xml:space="preserve">omoči </w:t>
            </w:r>
            <w:r>
              <w:rPr>
                <w:rFonts w:ascii="Times New Roman" w:eastAsia="Calibri" w:hAnsi="Times New Roman" w:cs="Times New Roman"/>
              </w:rPr>
              <w:t xml:space="preserve">od učitelja </w:t>
            </w:r>
            <w:r w:rsidRPr="00133299">
              <w:rPr>
                <w:rFonts w:ascii="Times New Roman" w:eastAsia="Calibri" w:hAnsi="Times New Roman" w:cs="Times New Roman"/>
              </w:rPr>
              <w:t>ne potrebuje, pač pa jo uporablja v dialogu z njim.</w:t>
            </w:r>
          </w:p>
        </w:tc>
      </w:tr>
    </w:tbl>
    <w:p w14:paraId="6F430A07" w14:textId="77777777" w:rsidR="009A33CA" w:rsidRPr="008B744B" w:rsidRDefault="009A33CA" w:rsidP="009A33CA">
      <w:pPr>
        <w:spacing w:line="259" w:lineRule="auto"/>
        <w:rPr>
          <w:rFonts w:ascii="Times New Roman" w:hAnsi="Times New Roman" w:cs="Times New Roman"/>
        </w:rPr>
      </w:pPr>
    </w:p>
    <w:p w14:paraId="49189C04" w14:textId="77777777" w:rsidR="003A4E56" w:rsidRDefault="009A33CA" w:rsidP="009A33CA">
      <w:pPr>
        <w:spacing w:line="259" w:lineRule="auto"/>
        <w:rPr>
          <w:rFonts w:ascii="Times New Roman" w:hAnsi="Times New Roman" w:cs="Times New Roman"/>
          <w:b/>
          <w:bCs/>
          <w:sz w:val="28"/>
          <w:szCs w:val="28"/>
        </w:rPr>
      </w:pPr>
      <w:r w:rsidRPr="003A4E56">
        <w:rPr>
          <w:rFonts w:ascii="Times New Roman" w:hAnsi="Times New Roman" w:cs="Times New Roman"/>
          <w:b/>
          <w:bCs/>
          <w:sz w:val="28"/>
          <w:szCs w:val="28"/>
        </w:rPr>
        <w:t>Minimalni standardi znanja</w:t>
      </w:r>
    </w:p>
    <w:p w14:paraId="79E49677" w14:textId="4BE53050" w:rsidR="009A33CA" w:rsidRPr="003A4E56" w:rsidRDefault="00A569BD" w:rsidP="009A33CA">
      <w:pPr>
        <w:spacing w:line="259" w:lineRule="auto"/>
        <w:rPr>
          <w:rFonts w:ascii="Times New Roman" w:hAnsi="Times New Roman" w:cs="Times New Roman"/>
          <w:b/>
          <w:bCs/>
          <w:sz w:val="28"/>
          <w:szCs w:val="28"/>
        </w:rPr>
      </w:pPr>
      <w:r>
        <w:rPr>
          <w:rFonts w:ascii="Times New Roman" w:hAnsi="Times New Roman" w:cs="Times New Roman"/>
          <w:b/>
          <w:bCs/>
        </w:rPr>
        <w:t>Pogonski agregati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4"/>
        <w:gridCol w:w="5754"/>
        <w:gridCol w:w="1418"/>
      </w:tblGrid>
      <w:tr w:rsidR="00A569BD" w:rsidRPr="00A569BD" w14:paraId="79F2C97C" w14:textId="77777777" w:rsidTr="006A4150">
        <w:trPr>
          <w:trHeight w:hRule="exact" w:val="454"/>
          <w:tblHeader/>
          <w:jc w:val="center"/>
        </w:trPr>
        <w:tc>
          <w:tcPr>
            <w:tcW w:w="1674" w:type="dxa"/>
            <w:shd w:val="clear" w:color="auto" w:fill="E0E0E0"/>
            <w:vAlign w:val="center"/>
          </w:tcPr>
          <w:p w14:paraId="01E6DCE9" w14:textId="77777777" w:rsidR="00A569BD" w:rsidRPr="00A569BD" w:rsidRDefault="00A569BD" w:rsidP="00A569B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A569BD">
              <w:rPr>
                <w:rFonts w:ascii="Arial" w:eastAsia="Times New Roman" w:hAnsi="Arial" w:cs="Arial"/>
                <w:b/>
                <w:smallCaps/>
                <w:kern w:val="0"/>
                <w:sz w:val="16"/>
                <w:szCs w:val="16"/>
                <w:lang w:eastAsia="sl-SI"/>
                <w14:ligatures w14:val="none"/>
              </w:rPr>
              <w:t>Učni sklop</w:t>
            </w:r>
          </w:p>
        </w:tc>
        <w:tc>
          <w:tcPr>
            <w:tcW w:w="5754" w:type="dxa"/>
            <w:shd w:val="clear" w:color="auto" w:fill="E0E0E0"/>
            <w:vAlign w:val="center"/>
          </w:tcPr>
          <w:p w14:paraId="10B590CB" w14:textId="77777777" w:rsidR="00A569BD" w:rsidRPr="00A569BD" w:rsidRDefault="00A569BD" w:rsidP="00A569B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A569BD">
              <w:rPr>
                <w:rFonts w:ascii="Arial" w:eastAsia="Times New Roman" w:hAnsi="Arial" w:cs="Arial"/>
                <w:b/>
                <w:smallCaps/>
                <w:kern w:val="0"/>
                <w:sz w:val="16"/>
                <w:szCs w:val="16"/>
                <w:lang w:eastAsia="sl-SI"/>
                <w14:ligatures w14:val="none"/>
              </w:rPr>
              <w:t>Minimalni standard znanj</w:t>
            </w:r>
          </w:p>
        </w:tc>
        <w:tc>
          <w:tcPr>
            <w:tcW w:w="1418" w:type="dxa"/>
            <w:shd w:val="clear" w:color="auto" w:fill="E0E0E0"/>
            <w:vAlign w:val="center"/>
          </w:tcPr>
          <w:p w14:paraId="20806D6E" w14:textId="77777777" w:rsidR="00A569BD" w:rsidRPr="00A569BD" w:rsidRDefault="00A569BD" w:rsidP="00A569B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A569BD">
              <w:rPr>
                <w:rFonts w:ascii="Arial" w:eastAsia="Times New Roman" w:hAnsi="Arial" w:cs="Arial"/>
                <w:b/>
                <w:smallCaps/>
                <w:kern w:val="0"/>
                <w:sz w:val="16"/>
                <w:szCs w:val="16"/>
                <w:lang w:eastAsia="sl-SI"/>
                <w14:ligatures w14:val="none"/>
              </w:rPr>
              <w:t>Način ocenjevanja</w:t>
            </w:r>
          </w:p>
        </w:tc>
      </w:tr>
      <w:tr w:rsidR="00A569BD" w:rsidRPr="00A569BD" w14:paraId="63E85871" w14:textId="77777777" w:rsidTr="006A4150">
        <w:trPr>
          <w:jc w:val="center"/>
        </w:trPr>
        <w:tc>
          <w:tcPr>
            <w:tcW w:w="1674" w:type="dxa"/>
            <w:shd w:val="clear" w:color="auto" w:fill="auto"/>
            <w:vAlign w:val="center"/>
          </w:tcPr>
          <w:p w14:paraId="7228808C"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1</w:t>
            </w:r>
            <w:r w:rsidRPr="00A569BD">
              <w:rPr>
                <w:rFonts w:ascii="Times New Roman" w:eastAsia="Times New Roman" w:hAnsi="Times New Roman" w:cs="Times New Roman"/>
                <w:kern w:val="0"/>
                <w:lang w:eastAsia="sl-SI"/>
                <w14:ligatures w14:val="none"/>
              </w:rPr>
              <w:t xml:space="preserve">. </w:t>
            </w:r>
            <w:r w:rsidRPr="00A569BD">
              <w:rPr>
                <w:rFonts w:ascii="Arial" w:eastAsia="Times New Roman" w:hAnsi="Arial" w:cs="Arial"/>
                <w:kern w:val="0"/>
                <w:sz w:val="16"/>
                <w:szCs w:val="16"/>
                <w:lang w:eastAsia="sl-SI"/>
                <w14:ligatures w14:val="none"/>
              </w:rPr>
              <w:t>Vrste črpalk, njihov pomen, izvedbe, uporaba v avtomobilih in gospodarskih vozilih.</w:t>
            </w:r>
          </w:p>
        </w:tc>
        <w:tc>
          <w:tcPr>
            <w:tcW w:w="5754" w:type="dxa"/>
            <w:shd w:val="clear" w:color="auto" w:fill="auto"/>
            <w:vAlign w:val="center"/>
          </w:tcPr>
          <w:p w14:paraId="28AFCB4D" w14:textId="77777777" w:rsidR="00573F55" w:rsidRDefault="00573F55" w:rsidP="00573F55">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znanja s področja:</w:t>
            </w:r>
          </w:p>
          <w:p w14:paraId="2B4FC19C" w14:textId="77777777" w:rsidR="00573F55" w:rsidRDefault="00573F55" w:rsidP="00573F55">
            <w:pPr>
              <w:tabs>
                <w:tab w:val="left" w:pos="6840"/>
              </w:tabs>
              <w:spacing w:after="0" w:line="240" w:lineRule="auto"/>
              <w:ind w:left="170"/>
              <w:rPr>
                <w:rFonts w:ascii="Arial" w:eastAsia="Times New Roman" w:hAnsi="Arial" w:cs="Arial"/>
                <w:kern w:val="0"/>
                <w:sz w:val="16"/>
                <w:szCs w:val="16"/>
                <w:lang w:eastAsia="sl-SI"/>
                <w14:ligatures w14:val="none"/>
              </w:rPr>
            </w:pPr>
          </w:p>
          <w:p w14:paraId="16D86749" w14:textId="2B7DCC34" w:rsidR="00A569BD" w:rsidRPr="00A569BD" w:rsidRDefault="00A569BD" w:rsidP="00A569BD">
            <w:pPr>
              <w:numPr>
                <w:ilvl w:val="0"/>
                <w:numId w:val="19"/>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 xml:space="preserve">z vodenimi vprašanji učitelja pomanjkljivo in z manjšimi napakami </w:t>
            </w:r>
            <w:r w:rsidR="00573F55">
              <w:rPr>
                <w:rFonts w:ascii="Arial" w:eastAsia="Times New Roman" w:hAnsi="Arial" w:cs="Arial"/>
                <w:kern w:val="0"/>
                <w:sz w:val="16"/>
                <w:szCs w:val="16"/>
                <w:lang w:eastAsia="sl-SI"/>
                <w14:ligatures w14:val="none"/>
              </w:rPr>
              <w:t xml:space="preserve">našteva </w:t>
            </w:r>
            <w:r w:rsidRPr="00A569BD">
              <w:rPr>
                <w:rFonts w:ascii="Arial" w:eastAsia="Times New Roman" w:hAnsi="Arial" w:cs="Arial"/>
                <w:kern w:val="0"/>
                <w:sz w:val="16"/>
                <w:szCs w:val="16"/>
                <w:lang w:eastAsia="sl-SI"/>
                <w14:ligatures w14:val="none"/>
              </w:rPr>
              <w:t>vrste črpalk in njihov princip delovanja</w:t>
            </w:r>
            <w:r w:rsidR="00573F55">
              <w:rPr>
                <w:rFonts w:ascii="Arial" w:eastAsia="Times New Roman" w:hAnsi="Arial" w:cs="Arial"/>
                <w:kern w:val="0"/>
                <w:sz w:val="16"/>
                <w:szCs w:val="16"/>
                <w:lang w:eastAsia="sl-SI"/>
                <w14:ligatures w14:val="none"/>
              </w:rPr>
              <w:t>,</w:t>
            </w:r>
          </w:p>
          <w:p w14:paraId="06FF08B5" w14:textId="514EDA9E"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z vodenimi vprašanji učitelja pomanjkljivo in z manjšimi napakami</w:t>
            </w:r>
            <w:r w:rsidR="00573F55">
              <w:rPr>
                <w:rFonts w:ascii="Arial" w:eastAsia="Times New Roman" w:hAnsi="Arial" w:cs="Arial"/>
                <w:kern w:val="0"/>
                <w:sz w:val="16"/>
                <w:szCs w:val="16"/>
                <w:lang w:eastAsia="sl-SI"/>
                <w14:ligatures w14:val="none"/>
              </w:rPr>
              <w:t xml:space="preserve"> opisuje in</w:t>
            </w:r>
          </w:p>
          <w:p w14:paraId="00FDA92D" w14:textId="3936D091" w:rsidR="00A569BD" w:rsidRPr="00A569BD" w:rsidRDefault="00A569BD" w:rsidP="00A569BD">
            <w:pPr>
              <w:tabs>
                <w:tab w:val="left" w:pos="6840"/>
              </w:tabs>
              <w:spacing w:after="0" w:line="240" w:lineRule="auto"/>
              <w:ind w:left="170"/>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primerja lastnosti izvedbe črpalk (batne, zobniške, centrifugalne, membranske, vijačne)</w:t>
            </w:r>
            <w:r w:rsidR="00573F55">
              <w:rPr>
                <w:rFonts w:ascii="Arial" w:eastAsia="Times New Roman" w:hAnsi="Arial" w:cs="Arial"/>
                <w:kern w:val="0"/>
                <w:sz w:val="16"/>
                <w:szCs w:val="16"/>
                <w:lang w:eastAsia="sl-SI"/>
                <w14:ligatures w14:val="none"/>
              </w:rPr>
              <w:t>,</w:t>
            </w:r>
          </w:p>
          <w:p w14:paraId="1E4FD746" w14:textId="74B779ED" w:rsidR="00A569BD" w:rsidRPr="00A569BD" w:rsidRDefault="00A569BD" w:rsidP="00A569BD">
            <w:pPr>
              <w:numPr>
                <w:ilvl w:val="0"/>
                <w:numId w:val="19"/>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 xml:space="preserve">S pomočjo slikovnega materiala </w:t>
            </w:r>
            <w:r w:rsidR="00573F55">
              <w:rPr>
                <w:rFonts w:ascii="Arial" w:eastAsia="Times New Roman" w:hAnsi="Arial" w:cs="Arial"/>
                <w:kern w:val="0"/>
                <w:sz w:val="16"/>
                <w:szCs w:val="16"/>
                <w:lang w:eastAsia="sl-SI"/>
                <w14:ligatures w14:val="none"/>
              </w:rPr>
              <w:t>opisuje</w:t>
            </w:r>
            <w:r w:rsidRPr="00A569BD">
              <w:rPr>
                <w:rFonts w:ascii="Arial" w:eastAsia="Times New Roman" w:hAnsi="Arial" w:cs="Arial"/>
                <w:kern w:val="0"/>
                <w:sz w:val="16"/>
                <w:szCs w:val="16"/>
                <w:lang w:eastAsia="sl-SI"/>
                <w14:ligatures w14:val="none"/>
              </w:rPr>
              <w:t xml:space="preserve"> in našt</w:t>
            </w:r>
            <w:r w:rsidR="00573F55">
              <w:rPr>
                <w:rFonts w:ascii="Arial" w:eastAsia="Times New Roman" w:hAnsi="Arial" w:cs="Arial"/>
                <w:kern w:val="0"/>
                <w:sz w:val="16"/>
                <w:szCs w:val="16"/>
                <w:lang w:eastAsia="sl-SI"/>
                <w14:ligatures w14:val="none"/>
              </w:rPr>
              <w:t>eva</w:t>
            </w:r>
            <w:r w:rsidRPr="00A569BD">
              <w:rPr>
                <w:rFonts w:ascii="Arial" w:eastAsia="Times New Roman" w:hAnsi="Arial" w:cs="Arial"/>
                <w:kern w:val="0"/>
                <w:sz w:val="16"/>
                <w:szCs w:val="16"/>
                <w:lang w:eastAsia="sl-SI"/>
                <w14:ligatures w14:val="none"/>
              </w:rPr>
              <w:t xml:space="preserve"> njihov namen vgradnje v vozila po določenih sklopih vozila</w:t>
            </w:r>
            <w:r w:rsidR="00573F55">
              <w:rPr>
                <w:rFonts w:ascii="Arial" w:eastAsia="Times New Roman" w:hAnsi="Arial" w:cs="Arial"/>
                <w:kern w:val="0"/>
                <w:sz w:val="16"/>
                <w:szCs w:val="16"/>
                <w:lang w:eastAsia="sl-SI"/>
                <w14:ligatures w14:val="none"/>
              </w:rPr>
              <w:t>,</w:t>
            </w:r>
          </w:p>
          <w:p w14:paraId="78026D8C" w14:textId="6CDD6243" w:rsidR="00A569BD" w:rsidRPr="00A569BD" w:rsidRDefault="00A569BD" w:rsidP="00A569BD">
            <w:pPr>
              <w:numPr>
                <w:ilvl w:val="0"/>
                <w:numId w:val="19"/>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s pomočjo učiteljevih vodenih vprašanj opis</w:t>
            </w:r>
            <w:r w:rsidR="00573F55">
              <w:rPr>
                <w:rFonts w:ascii="Arial" w:eastAsia="Times New Roman" w:hAnsi="Arial" w:cs="Arial"/>
                <w:kern w:val="0"/>
                <w:sz w:val="16"/>
                <w:szCs w:val="16"/>
                <w:lang w:eastAsia="sl-SI"/>
                <w14:ligatures w14:val="none"/>
              </w:rPr>
              <w:t>uje</w:t>
            </w:r>
            <w:r w:rsidRPr="00A569BD">
              <w:rPr>
                <w:rFonts w:ascii="Arial" w:eastAsia="Times New Roman" w:hAnsi="Arial" w:cs="Arial"/>
                <w:kern w:val="0"/>
                <w:sz w:val="16"/>
                <w:szCs w:val="16"/>
                <w:lang w:eastAsia="sl-SI"/>
                <w14:ligatures w14:val="none"/>
              </w:rPr>
              <w:t xml:space="preserve"> tehniške lastnosti posamezne izvedenke črpalk</w:t>
            </w:r>
            <w:r w:rsidR="00573F55">
              <w:rPr>
                <w:rFonts w:ascii="Arial" w:eastAsia="Times New Roman" w:hAnsi="Arial" w:cs="Arial"/>
                <w:kern w:val="0"/>
                <w:sz w:val="16"/>
                <w:szCs w:val="16"/>
                <w:lang w:eastAsia="sl-SI"/>
                <w14:ligatures w14:val="none"/>
              </w:rPr>
              <w:t>,</w:t>
            </w:r>
          </w:p>
          <w:p w14:paraId="10318664" w14:textId="29246922" w:rsidR="00A569BD" w:rsidRPr="00A569BD" w:rsidRDefault="00573F55"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00A569BD" w:rsidRPr="00A569BD">
              <w:rPr>
                <w:rFonts w:ascii="Arial" w:eastAsia="Times New Roman" w:hAnsi="Arial" w:cs="Arial"/>
                <w:kern w:val="0"/>
                <w:sz w:val="16"/>
                <w:szCs w:val="16"/>
                <w:lang w:eastAsia="sl-SI"/>
                <w14:ligatures w14:val="none"/>
              </w:rPr>
              <w:t xml:space="preserve"> osnovni postop</w:t>
            </w:r>
            <w:r>
              <w:rPr>
                <w:rFonts w:ascii="Arial" w:eastAsia="Times New Roman" w:hAnsi="Arial" w:cs="Arial"/>
                <w:kern w:val="0"/>
                <w:sz w:val="16"/>
                <w:szCs w:val="16"/>
                <w:lang w:eastAsia="sl-SI"/>
                <w14:ligatures w14:val="none"/>
              </w:rPr>
              <w:t>ek</w:t>
            </w:r>
            <w:r w:rsidR="00A569BD" w:rsidRPr="00A569BD">
              <w:rPr>
                <w:rFonts w:ascii="Arial" w:eastAsia="Times New Roman" w:hAnsi="Arial" w:cs="Arial"/>
                <w:kern w:val="0"/>
                <w:sz w:val="16"/>
                <w:szCs w:val="16"/>
                <w:lang w:eastAsia="sl-SI"/>
                <w14:ligatures w14:val="none"/>
              </w:rPr>
              <w:t xml:space="preserve"> servisiranja črpal</w:t>
            </w:r>
            <w:r>
              <w:rPr>
                <w:rFonts w:ascii="Arial" w:eastAsia="Times New Roman" w:hAnsi="Arial" w:cs="Arial"/>
                <w:kern w:val="0"/>
                <w:sz w:val="16"/>
                <w:szCs w:val="16"/>
                <w:lang w:eastAsia="sl-SI"/>
                <w14:ligatures w14:val="none"/>
              </w:rPr>
              <w:t>k</w:t>
            </w:r>
            <w:r w:rsidR="00A569BD" w:rsidRPr="00A569BD">
              <w:rPr>
                <w:rFonts w:ascii="Arial" w:eastAsia="Times New Roman" w:hAnsi="Arial" w:cs="Arial"/>
                <w:kern w:val="0"/>
                <w:sz w:val="16"/>
                <w:szCs w:val="16"/>
                <w:lang w:eastAsia="sl-SI"/>
                <w14:ligatures w14:val="none"/>
              </w:rPr>
              <w:t xml:space="preserve"> in dejavnik</w:t>
            </w:r>
            <w:r>
              <w:rPr>
                <w:rFonts w:ascii="Arial" w:eastAsia="Times New Roman" w:hAnsi="Arial" w:cs="Arial"/>
                <w:kern w:val="0"/>
                <w:sz w:val="16"/>
                <w:szCs w:val="16"/>
                <w:lang w:eastAsia="sl-SI"/>
                <w14:ligatures w14:val="none"/>
              </w:rPr>
              <w:t>e</w:t>
            </w:r>
            <w:r w:rsidR="00A569BD" w:rsidRPr="00A569BD">
              <w:rPr>
                <w:rFonts w:ascii="Arial" w:eastAsia="Times New Roman" w:hAnsi="Arial" w:cs="Arial"/>
                <w:kern w:val="0"/>
                <w:sz w:val="16"/>
                <w:szCs w:val="16"/>
                <w:lang w:eastAsia="sl-SI"/>
                <w14:ligatures w14:val="none"/>
              </w:rPr>
              <w:t>, ki vplivajo na okvar</w:t>
            </w:r>
            <w:r>
              <w:rPr>
                <w:rFonts w:ascii="Arial" w:eastAsia="Times New Roman" w:hAnsi="Arial" w:cs="Arial"/>
                <w:kern w:val="0"/>
                <w:sz w:val="16"/>
                <w:szCs w:val="16"/>
                <w:lang w:eastAsia="sl-SI"/>
                <w14:ligatures w14:val="none"/>
              </w:rPr>
              <w:t>e</w:t>
            </w:r>
            <w:r w:rsidR="00A569BD" w:rsidRPr="00A569BD">
              <w:rPr>
                <w:rFonts w:ascii="Arial" w:eastAsia="Times New Roman" w:hAnsi="Arial" w:cs="Arial"/>
                <w:kern w:val="0"/>
                <w:sz w:val="16"/>
                <w:szCs w:val="16"/>
                <w:lang w:eastAsia="sl-SI"/>
                <w14:ligatures w14:val="none"/>
              </w:rPr>
              <w:t xml:space="preserve"> črpalk</w:t>
            </w:r>
            <w:r>
              <w:rPr>
                <w:rFonts w:ascii="Arial" w:eastAsia="Times New Roman" w:hAnsi="Arial" w:cs="Arial"/>
                <w:kern w:val="0"/>
                <w:sz w:val="16"/>
                <w:szCs w:val="16"/>
                <w:lang w:eastAsia="sl-SI"/>
                <w14:ligatures w14:val="none"/>
              </w:rPr>
              <w:t>,</w:t>
            </w:r>
          </w:p>
          <w:p w14:paraId="56FD6333" w14:textId="5EE0F14D" w:rsidR="00A569BD" w:rsidRPr="00A569BD" w:rsidRDefault="00A569BD" w:rsidP="00A569BD">
            <w:pPr>
              <w:numPr>
                <w:ilvl w:val="0"/>
                <w:numId w:val="18"/>
              </w:numPr>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razložiti osnovni pomen zakaj se upošteva tehnična dokumentacije ob zamenjavi črpalke</w:t>
            </w:r>
            <w:r w:rsidR="00573F55">
              <w:rPr>
                <w:rFonts w:ascii="Arial" w:eastAsia="Times New Roman" w:hAnsi="Arial" w:cs="Arial"/>
                <w:kern w:val="0"/>
                <w:sz w:val="16"/>
                <w:szCs w:val="16"/>
                <w:lang w:eastAsia="sl-SI"/>
                <w14:ligatures w14:val="none"/>
              </w:rPr>
              <w:t>,</w:t>
            </w:r>
          </w:p>
          <w:p w14:paraId="51D37032" w14:textId="2C4093DD"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s pomočjo vodenih vprašanj učitelja razl</w:t>
            </w:r>
            <w:r w:rsidR="00D16D5E">
              <w:rPr>
                <w:rFonts w:ascii="Arial" w:eastAsia="Times New Roman" w:hAnsi="Arial" w:cs="Arial"/>
                <w:kern w:val="0"/>
                <w:sz w:val="16"/>
                <w:szCs w:val="16"/>
                <w:lang w:eastAsia="sl-SI"/>
                <w14:ligatures w14:val="none"/>
              </w:rPr>
              <w:t>aga</w:t>
            </w:r>
            <w:r w:rsidRPr="00A569BD">
              <w:rPr>
                <w:rFonts w:ascii="Arial" w:eastAsia="Times New Roman" w:hAnsi="Arial" w:cs="Arial"/>
                <w:kern w:val="0"/>
                <w:sz w:val="16"/>
                <w:szCs w:val="16"/>
                <w:lang w:eastAsia="sl-SI"/>
                <w14:ligatures w14:val="none"/>
              </w:rPr>
              <w:t xml:space="preserve"> in analizi</w:t>
            </w:r>
            <w:r w:rsidR="00D16D5E">
              <w:rPr>
                <w:rFonts w:ascii="Arial" w:eastAsia="Times New Roman" w:hAnsi="Arial" w:cs="Arial"/>
                <w:kern w:val="0"/>
                <w:sz w:val="16"/>
                <w:szCs w:val="16"/>
                <w:lang w:eastAsia="sl-SI"/>
                <w14:ligatures w14:val="none"/>
              </w:rPr>
              <w:t>ra</w:t>
            </w:r>
            <w:r w:rsidRPr="00A569BD">
              <w:rPr>
                <w:rFonts w:ascii="Arial" w:eastAsia="Times New Roman" w:hAnsi="Arial" w:cs="Arial"/>
                <w:kern w:val="0"/>
                <w:sz w:val="16"/>
                <w:szCs w:val="16"/>
                <w:lang w:eastAsia="sl-SI"/>
                <w14:ligatures w14:val="none"/>
              </w:rPr>
              <w:t xml:space="preserve"> različne vrste črpalk.</w:t>
            </w:r>
          </w:p>
          <w:p w14:paraId="378411BF" w14:textId="77777777" w:rsidR="00A569BD" w:rsidRPr="00A569BD" w:rsidRDefault="00A569BD" w:rsidP="00A569BD">
            <w:pPr>
              <w:tabs>
                <w:tab w:val="left" w:pos="6840"/>
              </w:tabs>
              <w:spacing w:after="0" w:line="240" w:lineRule="auto"/>
              <w:ind w:left="170"/>
              <w:rPr>
                <w:rFonts w:ascii="Arial" w:eastAsia="Times New Roman" w:hAnsi="Arial" w:cs="Arial"/>
                <w:kern w:val="0"/>
                <w:sz w:val="16"/>
                <w:szCs w:val="16"/>
                <w:lang w:eastAsia="sl-SI"/>
                <w14:ligatures w14:val="none"/>
              </w:rPr>
            </w:pPr>
          </w:p>
        </w:tc>
        <w:tc>
          <w:tcPr>
            <w:tcW w:w="1418" w:type="dxa"/>
            <w:shd w:val="clear" w:color="auto" w:fill="auto"/>
            <w:vAlign w:val="center"/>
          </w:tcPr>
          <w:p w14:paraId="60A98F39" w14:textId="173FF35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Pisno</w:t>
            </w:r>
          </w:p>
        </w:tc>
      </w:tr>
      <w:tr w:rsidR="00A569BD" w:rsidRPr="00A569BD" w14:paraId="5825CFE0" w14:textId="77777777" w:rsidTr="00D16D5E">
        <w:trPr>
          <w:trHeight w:val="1523"/>
          <w:jc w:val="center"/>
        </w:trPr>
        <w:tc>
          <w:tcPr>
            <w:tcW w:w="1674" w:type="dxa"/>
            <w:shd w:val="clear" w:color="auto" w:fill="auto"/>
            <w:vAlign w:val="center"/>
          </w:tcPr>
          <w:p w14:paraId="6395E5FA"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2. Naprave, ki pripomorejo k zmanjšanju emisij  izpušnih plinov pri Dizel motorju.</w:t>
            </w:r>
          </w:p>
        </w:tc>
        <w:tc>
          <w:tcPr>
            <w:tcW w:w="5754" w:type="dxa"/>
            <w:shd w:val="clear" w:color="auto" w:fill="auto"/>
            <w:vAlign w:val="center"/>
          </w:tcPr>
          <w:p w14:paraId="43D37E1D" w14:textId="064528C2" w:rsidR="00D16D5E" w:rsidRDefault="00D16D5E" w:rsidP="00D16D5E">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znanja s področja:</w:t>
            </w:r>
          </w:p>
          <w:p w14:paraId="0130C724" w14:textId="77777777" w:rsidR="00D16D5E" w:rsidRDefault="00D16D5E" w:rsidP="00D16D5E">
            <w:pPr>
              <w:tabs>
                <w:tab w:val="left" w:pos="6840"/>
              </w:tabs>
              <w:spacing w:after="0" w:line="240" w:lineRule="auto"/>
              <w:ind w:left="170"/>
              <w:rPr>
                <w:rFonts w:ascii="Arial" w:eastAsia="Times New Roman" w:hAnsi="Arial" w:cs="Arial"/>
                <w:kern w:val="0"/>
                <w:sz w:val="16"/>
                <w:szCs w:val="16"/>
                <w:lang w:eastAsia="sl-SI"/>
                <w14:ligatures w14:val="none"/>
              </w:rPr>
            </w:pPr>
          </w:p>
          <w:p w14:paraId="08A49C7D" w14:textId="784047DE"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z vodenimi vprašanji učitelja pomanjkljivo in z manjšimi napakami opis</w:t>
            </w:r>
            <w:r w:rsidR="00D16D5E">
              <w:rPr>
                <w:rFonts w:ascii="Arial" w:eastAsia="Times New Roman" w:hAnsi="Arial" w:cs="Arial"/>
                <w:kern w:val="0"/>
                <w:sz w:val="16"/>
                <w:szCs w:val="16"/>
                <w:lang w:eastAsia="sl-SI"/>
                <w14:ligatures w14:val="none"/>
              </w:rPr>
              <w:t xml:space="preserve">uje </w:t>
            </w:r>
            <w:r w:rsidRPr="00A569BD">
              <w:rPr>
                <w:rFonts w:ascii="Arial" w:eastAsia="Times New Roman" w:hAnsi="Arial" w:cs="Arial"/>
                <w:kern w:val="0"/>
                <w:sz w:val="16"/>
                <w:szCs w:val="16"/>
                <w:lang w:eastAsia="sl-SI"/>
                <w14:ligatures w14:val="none"/>
              </w:rPr>
              <w:t>potek dogajanja v posameznem taktu 4 taktnega Dizel motorja</w:t>
            </w:r>
            <w:r w:rsidR="00D16D5E">
              <w:rPr>
                <w:rFonts w:ascii="Arial" w:eastAsia="Times New Roman" w:hAnsi="Arial" w:cs="Arial"/>
                <w:kern w:val="0"/>
                <w:sz w:val="16"/>
                <w:szCs w:val="16"/>
                <w:lang w:eastAsia="sl-SI"/>
                <w14:ligatures w14:val="none"/>
              </w:rPr>
              <w:t>,</w:t>
            </w:r>
          </w:p>
          <w:p w14:paraId="2E1413C5" w14:textId="07A347FF"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z vodenimi vprašanji učitelja pomanjkljivo in z manjšimi napakami</w:t>
            </w:r>
          </w:p>
          <w:p w14:paraId="5347346C" w14:textId="37B0B5ED" w:rsidR="00A569BD" w:rsidRPr="00A569BD" w:rsidRDefault="00A569BD" w:rsidP="00A569BD">
            <w:pPr>
              <w:tabs>
                <w:tab w:val="left" w:pos="6840"/>
              </w:tabs>
              <w:spacing w:after="0" w:line="240" w:lineRule="auto"/>
              <w:ind w:left="170"/>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primerj</w:t>
            </w:r>
            <w:r w:rsidR="00D16D5E">
              <w:rPr>
                <w:rFonts w:ascii="Arial" w:eastAsia="Times New Roman" w:hAnsi="Arial" w:cs="Arial"/>
                <w:kern w:val="0"/>
                <w:sz w:val="16"/>
                <w:szCs w:val="16"/>
                <w:lang w:eastAsia="sl-SI"/>
                <w14:ligatures w14:val="none"/>
              </w:rPr>
              <w:t>a</w:t>
            </w:r>
            <w:r w:rsidRPr="00A569BD">
              <w:rPr>
                <w:rFonts w:ascii="Arial" w:eastAsia="Times New Roman" w:hAnsi="Arial" w:cs="Arial"/>
                <w:kern w:val="0"/>
                <w:sz w:val="16"/>
                <w:szCs w:val="16"/>
                <w:lang w:eastAsia="sl-SI"/>
                <w14:ligatures w14:val="none"/>
              </w:rPr>
              <w:t xml:space="preserve"> lastnosti Dizelskih motorjev</w:t>
            </w:r>
            <w:r w:rsidR="00D16D5E">
              <w:rPr>
                <w:rFonts w:ascii="Arial" w:eastAsia="Times New Roman" w:hAnsi="Arial" w:cs="Arial"/>
                <w:kern w:val="0"/>
                <w:sz w:val="16"/>
                <w:szCs w:val="16"/>
                <w:lang w:eastAsia="sl-SI"/>
                <w14:ligatures w14:val="none"/>
              </w:rPr>
              <w:t>,</w:t>
            </w:r>
          </w:p>
          <w:p w14:paraId="6DB2F47D" w14:textId="285B11FB"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z vodenimi vprašanji učitelja in sliko motorja  z manjšimi napakami opis</w:t>
            </w:r>
            <w:r w:rsidR="00D16D5E">
              <w:rPr>
                <w:rFonts w:ascii="Arial" w:eastAsia="Times New Roman" w:hAnsi="Arial" w:cs="Arial"/>
                <w:kern w:val="0"/>
                <w:sz w:val="16"/>
                <w:szCs w:val="16"/>
                <w:lang w:eastAsia="sl-SI"/>
                <w14:ligatures w14:val="none"/>
              </w:rPr>
              <w:t xml:space="preserve">uje </w:t>
            </w:r>
            <w:r w:rsidRPr="00A569BD">
              <w:rPr>
                <w:rFonts w:ascii="Arial" w:eastAsia="Times New Roman" w:hAnsi="Arial" w:cs="Arial"/>
                <w:kern w:val="0"/>
                <w:sz w:val="16"/>
                <w:szCs w:val="16"/>
                <w:lang w:eastAsia="sl-SI"/>
                <w14:ligatures w14:val="none"/>
              </w:rPr>
              <w:t>delovanje in imen</w:t>
            </w:r>
            <w:r w:rsidR="00D16D5E">
              <w:rPr>
                <w:rFonts w:ascii="Arial" w:eastAsia="Times New Roman" w:hAnsi="Arial" w:cs="Arial"/>
                <w:kern w:val="0"/>
                <w:sz w:val="16"/>
                <w:szCs w:val="16"/>
                <w:lang w:eastAsia="sl-SI"/>
                <w14:ligatures w14:val="none"/>
              </w:rPr>
              <w:t>uje</w:t>
            </w:r>
            <w:r w:rsidRPr="00A569BD">
              <w:rPr>
                <w:rFonts w:ascii="Arial" w:eastAsia="Times New Roman" w:hAnsi="Arial" w:cs="Arial"/>
                <w:kern w:val="0"/>
                <w:sz w:val="16"/>
                <w:szCs w:val="16"/>
                <w:lang w:eastAsia="sl-SI"/>
                <w14:ligatures w14:val="none"/>
              </w:rPr>
              <w:t xml:space="preserve"> dele Dizelskega motorja.</w:t>
            </w:r>
          </w:p>
          <w:p w14:paraId="055A56C6" w14:textId="10C77223" w:rsidR="00A569BD" w:rsidRPr="00A569BD" w:rsidRDefault="00D16D5E"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r</w:t>
            </w:r>
            <w:r w:rsidR="00A569BD" w:rsidRPr="00A569BD">
              <w:rPr>
                <w:rFonts w:ascii="Arial" w:eastAsia="Times New Roman" w:hAnsi="Arial" w:cs="Arial"/>
                <w:kern w:val="0"/>
                <w:sz w:val="16"/>
                <w:szCs w:val="16"/>
                <w:lang w:eastAsia="sl-SI"/>
                <w14:ligatures w14:val="none"/>
              </w:rPr>
              <w:t>azlikuje moč in navor motorja ter s pomočjo diagrama navora in moči opiše osnovne lastnosti motorja.</w:t>
            </w:r>
          </w:p>
          <w:p w14:paraId="75BFAB0A" w14:textId="017400D3" w:rsidR="00A569BD" w:rsidRPr="00A569BD" w:rsidRDefault="00D16D5E" w:rsidP="00A569BD">
            <w:pPr>
              <w:numPr>
                <w:ilvl w:val="0"/>
                <w:numId w:val="18"/>
              </w:numPr>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w:t>
            </w:r>
            <w:r w:rsidR="00A569BD" w:rsidRPr="00A569BD">
              <w:rPr>
                <w:rFonts w:ascii="Arial" w:eastAsia="Times New Roman" w:hAnsi="Arial" w:cs="Arial"/>
                <w:kern w:val="0"/>
                <w:sz w:val="16"/>
                <w:szCs w:val="16"/>
                <w:lang w:eastAsia="sl-SI"/>
                <w14:ligatures w14:val="none"/>
              </w:rPr>
              <w:t xml:space="preserve"> razlike med zakonskimi normami EURO 3,4,5,6.s pomočjo grafičnega prikaza škodljivih izpušnih plinov.</w:t>
            </w:r>
            <w:r w:rsidR="00CB6F9C">
              <w:rPr>
                <w:rFonts w:ascii="Arial" w:eastAsia="Times New Roman" w:hAnsi="Arial" w:cs="Arial"/>
                <w:kern w:val="0"/>
                <w:sz w:val="16"/>
                <w:szCs w:val="16"/>
                <w:lang w:eastAsia="sl-SI"/>
                <w14:ligatures w14:val="none"/>
              </w:rPr>
              <w:t>,</w:t>
            </w:r>
          </w:p>
          <w:p w14:paraId="551198EA" w14:textId="53405B43" w:rsidR="00A569BD" w:rsidRPr="00A569BD" w:rsidRDefault="00A569BD" w:rsidP="00A569BD">
            <w:pPr>
              <w:numPr>
                <w:ilvl w:val="0"/>
                <w:numId w:val="18"/>
              </w:numPr>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priklopiti EOBD priključek in opravi osnovno testiranje vozila z manjšo pomočjo učitelja</w:t>
            </w:r>
            <w:r w:rsidR="00D16D5E">
              <w:rPr>
                <w:rFonts w:ascii="Arial" w:eastAsia="Times New Roman" w:hAnsi="Arial" w:cs="Arial"/>
                <w:kern w:val="0"/>
                <w:sz w:val="16"/>
                <w:szCs w:val="16"/>
                <w:lang w:eastAsia="sl-SI"/>
                <w14:ligatures w14:val="none"/>
              </w:rPr>
              <w:t>,</w:t>
            </w:r>
          </w:p>
          <w:p w14:paraId="1F2433A2" w14:textId="31830855"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o</w:t>
            </w:r>
            <w:r w:rsidR="00D16D5E">
              <w:rPr>
                <w:rFonts w:ascii="Arial" w:eastAsia="Times New Roman" w:hAnsi="Arial" w:cs="Arial"/>
                <w:kern w:val="0"/>
                <w:sz w:val="16"/>
                <w:szCs w:val="16"/>
                <w:lang w:eastAsia="sl-SI"/>
                <w14:ligatures w14:val="none"/>
              </w:rPr>
              <w:t>pisuje in našteva</w:t>
            </w:r>
            <w:r w:rsidRPr="00A569BD">
              <w:rPr>
                <w:rFonts w:ascii="Arial" w:eastAsia="Times New Roman" w:hAnsi="Arial" w:cs="Arial"/>
                <w:kern w:val="0"/>
                <w:sz w:val="16"/>
                <w:szCs w:val="16"/>
                <w:lang w:eastAsia="sl-SI"/>
                <w14:ligatures w14:val="none"/>
              </w:rPr>
              <w:t xml:space="preserve"> s pomočjo slikovnega materiala, SCR in NOx pomen</w:t>
            </w:r>
            <w:r w:rsidR="00D16D5E">
              <w:rPr>
                <w:rFonts w:ascii="Arial" w:eastAsia="Times New Roman" w:hAnsi="Arial" w:cs="Arial"/>
                <w:kern w:val="0"/>
                <w:sz w:val="16"/>
                <w:szCs w:val="16"/>
                <w:lang w:eastAsia="sl-SI"/>
                <w14:ligatures w14:val="none"/>
              </w:rPr>
              <w:t>,</w:t>
            </w:r>
          </w:p>
          <w:p w14:paraId="4ADD9389" w14:textId="32CD3AEA" w:rsidR="00A569BD" w:rsidRPr="00A569BD" w:rsidRDefault="00D16D5E" w:rsidP="00A569BD">
            <w:pPr>
              <w:numPr>
                <w:ilvl w:val="0"/>
                <w:numId w:val="18"/>
              </w:numPr>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osnovno je </w:t>
            </w:r>
            <w:r w:rsidR="00A569BD" w:rsidRPr="00A569BD">
              <w:rPr>
                <w:rFonts w:ascii="Arial" w:eastAsia="Times New Roman" w:hAnsi="Arial" w:cs="Arial"/>
                <w:kern w:val="0"/>
                <w:sz w:val="16"/>
                <w:szCs w:val="16"/>
                <w:lang w:eastAsia="sl-SI"/>
                <w14:ligatures w14:val="none"/>
              </w:rPr>
              <w:t xml:space="preserve">usposobljen za ugotavljanje pravilnega delovanja lambda sond, NOx zaznavala in njuno osnovno diagnostiko ob začetni pomoči </w:t>
            </w:r>
            <w:r w:rsidRPr="00A569BD">
              <w:rPr>
                <w:rFonts w:ascii="Arial" w:eastAsia="Times New Roman" w:hAnsi="Arial" w:cs="Arial"/>
                <w:kern w:val="0"/>
                <w:sz w:val="16"/>
                <w:szCs w:val="16"/>
                <w:lang w:eastAsia="sl-SI"/>
                <w14:ligatures w14:val="none"/>
              </w:rPr>
              <w:t>učitelja</w:t>
            </w:r>
            <w:r>
              <w:rPr>
                <w:rFonts w:ascii="Arial" w:eastAsia="Times New Roman" w:hAnsi="Arial" w:cs="Arial"/>
                <w:kern w:val="0"/>
                <w:sz w:val="16"/>
                <w:szCs w:val="16"/>
                <w:lang w:eastAsia="sl-SI"/>
                <w14:ligatures w14:val="none"/>
              </w:rPr>
              <w:t>,</w:t>
            </w:r>
          </w:p>
          <w:p w14:paraId="3171C5C3" w14:textId="3CFC593C" w:rsidR="00A569BD" w:rsidRPr="00A569BD" w:rsidRDefault="00D16D5E"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osnovno </w:t>
            </w:r>
            <w:r w:rsidR="00A569BD" w:rsidRPr="00A569BD">
              <w:rPr>
                <w:rFonts w:ascii="Arial" w:eastAsia="Times New Roman" w:hAnsi="Arial" w:cs="Arial"/>
                <w:kern w:val="0"/>
                <w:sz w:val="16"/>
                <w:szCs w:val="16"/>
                <w:lang w:eastAsia="sl-SI"/>
                <w14:ligatures w14:val="none"/>
              </w:rPr>
              <w:t>razložiti glavne razlike med EURO normo 5 in 6 ob pomoči z vodenimi vprašanji učitelja</w:t>
            </w:r>
            <w:r>
              <w:rPr>
                <w:rFonts w:ascii="Arial" w:eastAsia="Times New Roman" w:hAnsi="Arial" w:cs="Arial"/>
                <w:kern w:val="0"/>
                <w:sz w:val="16"/>
                <w:szCs w:val="16"/>
                <w:lang w:eastAsia="sl-SI"/>
                <w14:ligatures w14:val="none"/>
              </w:rPr>
              <w:t>,</w:t>
            </w:r>
          </w:p>
          <w:p w14:paraId="74BC9F41" w14:textId="45BFC048" w:rsid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 xml:space="preserve">ob uvodni pomoči učitelja </w:t>
            </w:r>
            <w:r w:rsidR="00D16D5E">
              <w:rPr>
                <w:rFonts w:ascii="Arial" w:eastAsia="Times New Roman" w:hAnsi="Arial" w:cs="Arial"/>
                <w:kern w:val="0"/>
                <w:sz w:val="16"/>
                <w:szCs w:val="16"/>
                <w:lang w:eastAsia="sl-SI"/>
                <w14:ligatures w14:val="none"/>
              </w:rPr>
              <w:t xml:space="preserve">ve </w:t>
            </w:r>
            <w:r w:rsidRPr="00A569BD">
              <w:rPr>
                <w:rFonts w:ascii="Arial" w:eastAsia="Times New Roman" w:hAnsi="Arial" w:cs="Arial"/>
                <w:kern w:val="0"/>
                <w:sz w:val="16"/>
                <w:szCs w:val="16"/>
                <w:lang w:eastAsia="sl-SI"/>
                <w14:ligatures w14:val="none"/>
              </w:rPr>
              <w:t>diagnosticirati DPF filter in SCR katalizator</w:t>
            </w:r>
            <w:r w:rsidR="00D95869">
              <w:rPr>
                <w:rFonts w:ascii="Arial" w:eastAsia="Times New Roman" w:hAnsi="Arial" w:cs="Arial"/>
                <w:kern w:val="0"/>
                <w:sz w:val="16"/>
                <w:szCs w:val="16"/>
                <w:lang w:eastAsia="sl-SI"/>
                <w14:ligatures w14:val="none"/>
              </w:rPr>
              <w:t>.</w:t>
            </w:r>
          </w:p>
          <w:p w14:paraId="07C210E7" w14:textId="4602EC13" w:rsidR="00D95869" w:rsidRPr="00A569BD" w:rsidRDefault="00D95869"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o</w:t>
            </w:r>
            <w:r>
              <w:rPr>
                <w:rFonts w:ascii="Arial" w:eastAsia="Times New Roman" w:hAnsi="Arial" w:cs="Arial"/>
                <w:kern w:val="0"/>
                <w:sz w:val="16"/>
                <w:szCs w:val="16"/>
                <w:lang w:eastAsia="sl-SI"/>
                <w14:ligatures w14:val="none"/>
              </w:rPr>
              <w:t>pisuje in našteva</w:t>
            </w:r>
            <w:r w:rsidRPr="00A569BD">
              <w:rPr>
                <w:rFonts w:ascii="Arial" w:eastAsia="Times New Roman" w:hAnsi="Arial" w:cs="Arial"/>
                <w:kern w:val="0"/>
                <w:sz w:val="16"/>
                <w:szCs w:val="16"/>
                <w:lang w:eastAsia="sl-SI"/>
                <w14:ligatures w14:val="none"/>
              </w:rPr>
              <w:t xml:space="preserve"> s pomočjo slikovnega materiala,</w:t>
            </w:r>
            <w:r>
              <w:rPr>
                <w:rFonts w:ascii="Arial" w:eastAsia="Times New Roman" w:hAnsi="Arial" w:cs="Arial"/>
                <w:kern w:val="0"/>
                <w:sz w:val="16"/>
                <w:szCs w:val="16"/>
                <w:lang w:eastAsia="sl-SI"/>
                <w14:ligatures w14:val="none"/>
              </w:rPr>
              <w:t xml:space="preserve"> termodinamični izkoristek krožnega procesa.</w:t>
            </w:r>
          </w:p>
          <w:p w14:paraId="03368384" w14:textId="77777777" w:rsidR="00A569BD" w:rsidRPr="00A569BD" w:rsidRDefault="00A569BD" w:rsidP="00A569BD">
            <w:pPr>
              <w:spacing w:after="0" w:line="240" w:lineRule="auto"/>
              <w:ind w:left="206"/>
              <w:rPr>
                <w:rFonts w:ascii="Arial" w:eastAsia="Times New Roman" w:hAnsi="Arial" w:cs="Arial"/>
                <w:kern w:val="0"/>
                <w:sz w:val="16"/>
                <w:szCs w:val="16"/>
                <w:lang w:eastAsia="sl-SI"/>
                <w14:ligatures w14:val="none"/>
              </w:rPr>
            </w:pPr>
          </w:p>
          <w:p w14:paraId="5D601F04" w14:textId="77777777" w:rsidR="00A569BD" w:rsidRPr="00A569BD" w:rsidRDefault="00A569BD" w:rsidP="00A569BD">
            <w:pPr>
              <w:spacing w:after="0" w:line="240" w:lineRule="auto"/>
              <w:ind w:left="206"/>
              <w:rPr>
                <w:rFonts w:ascii="Arial" w:eastAsia="Times New Roman" w:hAnsi="Arial" w:cs="Arial"/>
                <w:kern w:val="0"/>
                <w:sz w:val="16"/>
                <w:szCs w:val="16"/>
                <w:lang w:eastAsia="sl-SI"/>
                <w14:ligatures w14:val="none"/>
              </w:rPr>
            </w:pPr>
          </w:p>
        </w:tc>
        <w:tc>
          <w:tcPr>
            <w:tcW w:w="1418" w:type="dxa"/>
            <w:shd w:val="clear" w:color="auto" w:fill="auto"/>
            <w:vAlign w:val="center"/>
          </w:tcPr>
          <w:p w14:paraId="4B92C1E8" w14:textId="30DFB226"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Pisno</w:t>
            </w:r>
          </w:p>
        </w:tc>
      </w:tr>
      <w:tr w:rsidR="00A569BD" w:rsidRPr="00A569BD" w14:paraId="532FA4FA" w14:textId="77777777" w:rsidTr="006A4150">
        <w:trPr>
          <w:trHeight w:val="1526"/>
          <w:jc w:val="center"/>
        </w:trPr>
        <w:tc>
          <w:tcPr>
            <w:tcW w:w="1674" w:type="dxa"/>
            <w:shd w:val="clear" w:color="auto" w:fill="auto"/>
            <w:vAlign w:val="center"/>
          </w:tcPr>
          <w:p w14:paraId="3DA4A21C"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3, Električna in hibridna vozila</w:t>
            </w:r>
          </w:p>
        </w:tc>
        <w:tc>
          <w:tcPr>
            <w:tcW w:w="5754" w:type="dxa"/>
            <w:shd w:val="clear" w:color="auto" w:fill="auto"/>
            <w:vAlign w:val="center"/>
          </w:tcPr>
          <w:p w14:paraId="6ED7B636" w14:textId="77777777" w:rsidR="00D16D5E" w:rsidRDefault="00D16D5E" w:rsidP="00D16D5E">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znanja s področja:</w:t>
            </w:r>
          </w:p>
          <w:p w14:paraId="6FEBEEED" w14:textId="77777777" w:rsidR="00A569BD" w:rsidRPr="00A569BD" w:rsidRDefault="00A569BD" w:rsidP="00A569BD">
            <w:pPr>
              <w:tabs>
                <w:tab w:val="left" w:pos="6840"/>
              </w:tabs>
              <w:spacing w:after="0" w:line="240" w:lineRule="auto"/>
              <w:ind w:left="170"/>
              <w:rPr>
                <w:rFonts w:ascii="Arial" w:eastAsia="Times New Roman" w:hAnsi="Arial" w:cs="Arial"/>
                <w:kern w:val="0"/>
                <w:sz w:val="16"/>
                <w:szCs w:val="16"/>
                <w:lang w:eastAsia="sl-SI"/>
                <w14:ligatures w14:val="none"/>
              </w:rPr>
            </w:pPr>
          </w:p>
          <w:p w14:paraId="4939E35F" w14:textId="0B44B8D6"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z vodenimi vprašanji učitelja pomanjkljivo in z manjšimi napakami opis</w:t>
            </w:r>
            <w:r w:rsidR="00D16D5E">
              <w:rPr>
                <w:rFonts w:ascii="Arial" w:eastAsia="Times New Roman" w:hAnsi="Arial" w:cs="Arial"/>
                <w:kern w:val="0"/>
                <w:sz w:val="16"/>
                <w:szCs w:val="16"/>
                <w:lang w:eastAsia="sl-SI"/>
                <w14:ligatures w14:val="none"/>
              </w:rPr>
              <w:t xml:space="preserve">uje </w:t>
            </w:r>
            <w:r w:rsidRPr="00A569BD">
              <w:rPr>
                <w:rFonts w:ascii="Arial" w:eastAsia="Times New Roman" w:hAnsi="Arial" w:cs="Arial"/>
                <w:kern w:val="0"/>
                <w:sz w:val="16"/>
                <w:szCs w:val="16"/>
                <w:lang w:eastAsia="sl-SI"/>
                <w14:ligatures w14:val="none"/>
              </w:rPr>
              <w:t>zgradbo pogona električnega vozila</w:t>
            </w:r>
            <w:r w:rsidR="00D16D5E">
              <w:rPr>
                <w:rFonts w:ascii="Arial" w:eastAsia="Times New Roman" w:hAnsi="Arial" w:cs="Arial"/>
                <w:kern w:val="0"/>
                <w:sz w:val="16"/>
                <w:szCs w:val="16"/>
                <w:lang w:eastAsia="sl-SI"/>
                <w14:ligatures w14:val="none"/>
              </w:rPr>
              <w:t>,</w:t>
            </w:r>
          </w:p>
          <w:p w14:paraId="4CD4954B" w14:textId="21ABF7F4"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z vodenimi vprašanji učitelja pomanjkljivo in z manjšimi napakami opis</w:t>
            </w:r>
            <w:r w:rsidR="00D16D5E">
              <w:rPr>
                <w:rFonts w:ascii="Arial" w:eastAsia="Times New Roman" w:hAnsi="Arial" w:cs="Arial"/>
                <w:kern w:val="0"/>
                <w:sz w:val="16"/>
                <w:szCs w:val="16"/>
                <w:lang w:eastAsia="sl-SI"/>
                <w14:ligatures w14:val="none"/>
              </w:rPr>
              <w:t>uje</w:t>
            </w:r>
            <w:r w:rsidRPr="00A569BD">
              <w:rPr>
                <w:rFonts w:ascii="Arial" w:eastAsia="Times New Roman" w:hAnsi="Arial" w:cs="Arial"/>
                <w:kern w:val="0"/>
                <w:sz w:val="16"/>
                <w:szCs w:val="16"/>
                <w:lang w:eastAsia="sl-SI"/>
                <w14:ligatures w14:val="none"/>
              </w:rPr>
              <w:t xml:space="preserve"> zgradbo pogona hibridnega vozila</w:t>
            </w:r>
            <w:r w:rsidR="00D16D5E">
              <w:rPr>
                <w:rFonts w:ascii="Arial" w:eastAsia="Times New Roman" w:hAnsi="Arial" w:cs="Arial"/>
                <w:kern w:val="0"/>
                <w:sz w:val="16"/>
                <w:szCs w:val="16"/>
                <w:lang w:eastAsia="sl-SI"/>
                <w14:ligatures w14:val="none"/>
              </w:rPr>
              <w:t>,</w:t>
            </w:r>
          </w:p>
          <w:p w14:paraId="127039A9" w14:textId="6096893E"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našte</w:t>
            </w:r>
            <w:r w:rsidR="00D16D5E">
              <w:rPr>
                <w:rFonts w:ascii="Arial" w:eastAsia="Times New Roman" w:hAnsi="Arial" w:cs="Arial"/>
                <w:kern w:val="0"/>
                <w:sz w:val="16"/>
                <w:szCs w:val="16"/>
                <w:lang w:eastAsia="sl-SI"/>
                <w14:ligatures w14:val="none"/>
              </w:rPr>
              <w:t>va</w:t>
            </w:r>
            <w:r w:rsidRPr="00A569BD">
              <w:rPr>
                <w:rFonts w:ascii="Arial" w:eastAsia="Times New Roman" w:hAnsi="Arial" w:cs="Arial"/>
                <w:kern w:val="0"/>
                <w:sz w:val="16"/>
                <w:szCs w:val="16"/>
                <w:lang w:eastAsia="sl-SI"/>
                <w14:ligatures w14:val="none"/>
              </w:rPr>
              <w:t xml:space="preserve"> osnovne </w:t>
            </w:r>
            <w:r w:rsidR="00D16D5E">
              <w:rPr>
                <w:rFonts w:ascii="Arial" w:eastAsia="Times New Roman" w:hAnsi="Arial" w:cs="Arial"/>
                <w:kern w:val="0"/>
                <w:sz w:val="16"/>
                <w:szCs w:val="16"/>
                <w:lang w:eastAsia="sl-SI"/>
                <w14:ligatures w14:val="none"/>
              </w:rPr>
              <w:t xml:space="preserve">manjše </w:t>
            </w:r>
            <w:r w:rsidRPr="00A569BD">
              <w:rPr>
                <w:rFonts w:ascii="Arial" w:eastAsia="Times New Roman" w:hAnsi="Arial" w:cs="Arial"/>
                <w:kern w:val="0"/>
                <w:sz w:val="16"/>
                <w:szCs w:val="16"/>
                <w:lang w:eastAsia="sl-SI"/>
                <w14:ligatures w14:val="none"/>
              </w:rPr>
              <w:t>okvare električn</w:t>
            </w:r>
            <w:r w:rsidR="00D16D5E">
              <w:rPr>
                <w:rFonts w:ascii="Arial" w:eastAsia="Times New Roman" w:hAnsi="Arial" w:cs="Arial"/>
                <w:kern w:val="0"/>
                <w:sz w:val="16"/>
                <w:szCs w:val="16"/>
                <w:lang w:eastAsia="sl-SI"/>
                <w14:ligatures w14:val="none"/>
              </w:rPr>
              <w:t>ih</w:t>
            </w:r>
            <w:r w:rsidRPr="00A569BD">
              <w:rPr>
                <w:rFonts w:ascii="Arial" w:eastAsia="Times New Roman" w:hAnsi="Arial" w:cs="Arial"/>
                <w:kern w:val="0"/>
                <w:sz w:val="16"/>
                <w:szCs w:val="16"/>
                <w:lang w:eastAsia="sl-SI"/>
                <w14:ligatures w14:val="none"/>
              </w:rPr>
              <w:t xml:space="preserve"> vozil</w:t>
            </w:r>
            <w:r w:rsidR="00D16D5E">
              <w:rPr>
                <w:rFonts w:ascii="Arial" w:eastAsia="Times New Roman" w:hAnsi="Arial" w:cs="Arial"/>
                <w:kern w:val="0"/>
                <w:sz w:val="16"/>
                <w:szCs w:val="16"/>
                <w:lang w:eastAsia="sl-SI"/>
                <w14:ligatures w14:val="none"/>
              </w:rPr>
              <w:t>,</w:t>
            </w:r>
          </w:p>
          <w:p w14:paraId="7660D2F2" w14:textId="40B606AA" w:rsidR="00A569BD" w:rsidRPr="00A569BD" w:rsidRDefault="00D16D5E"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našteva </w:t>
            </w:r>
            <w:r w:rsidR="00A569BD" w:rsidRPr="00A569BD">
              <w:rPr>
                <w:rFonts w:ascii="Arial" w:eastAsia="Times New Roman" w:hAnsi="Arial" w:cs="Arial"/>
                <w:kern w:val="0"/>
                <w:sz w:val="16"/>
                <w:szCs w:val="16"/>
                <w:lang w:eastAsia="sl-SI"/>
                <w14:ligatures w14:val="none"/>
              </w:rPr>
              <w:t xml:space="preserve">osnovne </w:t>
            </w:r>
            <w:r>
              <w:rPr>
                <w:rFonts w:ascii="Arial" w:eastAsia="Times New Roman" w:hAnsi="Arial" w:cs="Arial"/>
                <w:kern w:val="0"/>
                <w:sz w:val="16"/>
                <w:szCs w:val="16"/>
                <w:lang w:eastAsia="sl-SI"/>
                <w14:ligatures w14:val="none"/>
              </w:rPr>
              <w:t xml:space="preserve">manjše </w:t>
            </w:r>
            <w:r w:rsidR="00A569BD" w:rsidRPr="00A569BD">
              <w:rPr>
                <w:rFonts w:ascii="Arial" w:eastAsia="Times New Roman" w:hAnsi="Arial" w:cs="Arial"/>
                <w:kern w:val="0"/>
                <w:sz w:val="16"/>
                <w:szCs w:val="16"/>
                <w:lang w:eastAsia="sl-SI"/>
                <w14:ligatures w14:val="none"/>
              </w:rPr>
              <w:t>okvare hibridn</w:t>
            </w:r>
            <w:r>
              <w:rPr>
                <w:rFonts w:ascii="Arial" w:eastAsia="Times New Roman" w:hAnsi="Arial" w:cs="Arial"/>
                <w:kern w:val="0"/>
                <w:sz w:val="16"/>
                <w:szCs w:val="16"/>
                <w:lang w:eastAsia="sl-SI"/>
                <w14:ligatures w14:val="none"/>
              </w:rPr>
              <w:t>ih</w:t>
            </w:r>
            <w:r w:rsidR="00A569BD" w:rsidRPr="00A569BD">
              <w:rPr>
                <w:rFonts w:ascii="Arial" w:eastAsia="Times New Roman" w:hAnsi="Arial" w:cs="Arial"/>
                <w:kern w:val="0"/>
                <w:sz w:val="16"/>
                <w:szCs w:val="16"/>
                <w:lang w:eastAsia="sl-SI"/>
                <w14:ligatures w14:val="none"/>
              </w:rPr>
              <w:t xml:space="preserve"> vozi</w:t>
            </w:r>
            <w:r>
              <w:rPr>
                <w:rFonts w:ascii="Arial" w:eastAsia="Times New Roman" w:hAnsi="Arial" w:cs="Arial"/>
                <w:kern w:val="0"/>
                <w:sz w:val="16"/>
                <w:szCs w:val="16"/>
                <w:lang w:eastAsia="sl-SI"/>
                <w14:ligatures w14:val="none"/>
              </w:rPr>
              <w:t>l,</w:t>
            </w:r>
          </w:p>
          <w:p w14:paraId="7B8983D9" w14:textId="5C7406D9"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ob slikovnem materialu prepozna in našte</w:t>
            </w:r>
            <w:r w:rsidR="00D16D5E">
              <w:rPr>
                <w:rFonts w:ascii="Arial" w:eastAsia="Times New Roman" w:hAnsi="Arial" w:cs="Arial"/>
                <w:kern w:val="0"/>
                <w:sz w:val="16"/>
                <w:szCs w:val="16"/>
                <w:lang w:eastAsia="sl-SI"/>
                <w14:ligatures w14:val="none"/>
              </w:rPr>
              <w:t>va</w:t>
            </w:r>
            <w:r w:rsidRPr="00A569BD">
              <w:rPr>
                <w:rFonts w:ascii="Arial" w:eastAsia="Times New Roman" w:hAnsi="Arial" w:cs="Arial"/>
                <w:kern w:val="0"/>
                <w:sz w:val="16"/>
                <w:szCs w:val="16"/>
                <w:lang w:eastAsia="sl-SI"/>
                <w14:ligatures w14:val="none"/>
              </w:rPr>
              <w:t xml:space="preserve"> OVO</w:t>
            </w:r>
            <w:r w:rsidR="00D16D5E">
              <w:rPr>
                <w:rFonts w:ascii="Arial" w:eastAsia="Times New Roman" w:hAnsi="Arial" w:cs="Arial"/>
                <w:kern w:val="0"/>
                <w:sz w:val="16"/>
                <w:szCs w:val="16"/>
                <w:lang w:eastAsia="sl-SI"/>
                <w14:ligatures w14:val="none"/>
              </w:rPr>
              <w:t>,</w:t>
            </w:r>
          </w:p>
          <w:p w14:paraId="65941870" w14:textId="7A6C34B9"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z vodenimi vprašanji učitelja našte</w:t>
            </w:r>
            <w:r w:rsidR="00D16D5E">
              <w:rPr>
                <w:rFonts w:ascii="Arial" w:eastAsia="Times New Roman" w:hAnsi="Arial" w:cs="Arial"/>
                <w:kern w:val="0"/>
                <w:sz w:val="16"/>
                <w:szCs w:val="16"/>
                <w:lang w:eastAsia="sl-SI"/>
                <w14:ligatures w14:val="none"/>
              </w:rPr>
              <w:t>va</w:t>
            </w:r>
            <w:r w:rsidRPr="00A569BD">
              <w:rPr>
                <w:rFonts w:ascii="Arial" w:eastAsia="Times New Roman" w:hAnsi="Arial" w:cs="Arial"/>
                <w:kern w:val="0"/>
                <w:sz w:val="16"/>
                <w:szCs w:val="16"/>
                <w:lang w:eastAsia="sl-SI"/>
                <w14:ligatures w14:val="none"/>
              </w:rPr>
              <w:t xml:space="preserve"> vrste in načine polnjenja električnih in hibridnih vozil</w:t>
            </w:r>
            <w:r w:rsidR="00D16D5E">
              <w:rPr>
                <w:rFonts w:ascii="Arial" w:eastAsia="Times New Roman" w:hAnsi="Arial" w:cs="Arial"/>
                <w:kern w:val="0"/>
                <w:sz w:val="16"/>
                <w:szCs w:val="16"/>
                <w:lang w:eastAsia="sl-SI"/>
                <w14:ligatures w14:val="none"/>
              </w:rPr>
              <w:t>,</w:t>
            </w:r>
          </w:p>
          <w:p w14:paraId="7D7A5D38" w14:textId="6A9986E3"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ob manjši pomoči učitelja opis</w:t>
            </w:r>
            <w:r w:rsidR="00D16D5E">
              <w:rPr>
                <w:rFonts w:ascii="Arial" w:eastAsia="Times New Roman" w:hAnsi="Arial" w:cs="Arial"/>
                <w:kern w:val="0"/>
                <w:sz w:val="16"/>
                <w:szCs w:val="16"/>
                <w:lang w:eastAsia="sl-SI"/>
                <w14:ligatures w14:val="none"/>
              </w:rPr>
              <w:t xml:space="preserve">uje </w:t>
            </w:r>
            <w:r w:rsidRPr="00A569BD">
              <w:rPr>
                <w:rFonts w:ascii="Arial" w:eastAsia="Times New Roman" w:hAnsi="Arial" w:cs="Arial"/>
                <w:kern w:val="0"/>
                <w:sz w:val="16"/>
                <w:szCs w:val="16"/>
                <w:lang w:eastAsia="sl-SI"/>
                <w14:ligatures w14:val="none"/>
              </w:rPr>
              <w:t>pravilni postopek izvedbe odklopa in priklopa visoke napetosti na električnih in hibridnih vozilih</w:t>
            </w:r>
            <w:r w:rsidR="00D16D5E">
              <w:rPr>
                <w:rFonts w:ascii="Arial" w:eastAsia="Times New Roman" w:hAnsi="Arial" w:cs="Arial"/>
                <w:kern w:val="0"/>
                <w:sz w:val="16"/>
                <w:szCs w:val="16"/>
                <w:lang w:eastAsia="sl-SI"/>
                <w14:ligatures w14:val="none"/>
              </w:rPr>
              <w:t>,</w:t>
            </w:r>
          </w:p>
          <w:p w14:paraId="72F800D4" w14:textId="77FC18F4" w:rsidR="00C64C57"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ob vodenih vprašanjih učitelja opis</w:t>
            </w:r>
            <w:r w:rsidR="00C64C57">
              <w:rPr>
                <w:rFonts w:ascii="Arial" w:eastAsia="Times New Roman" w:hAnsi="Arial" w:cs="Arial"/>
                <w:kern w:val="0"/>
                <w:sz w:val="16"/>
                <w:szCs w:val="16"/>
                <w:lang w:eastAsia="sl-SI"/>
                <w14:ligatures w14:val="none"/>
              </w:rPr>
              <w:t>uje</w:t>
            </w:r>
            <w:r w:rsidRPr="00A569BD">
              <w:rPr>
                <w:rFonts w:ascii="Arial" w:eastAsia="Times New Roman" w:hAnsi="Arial" w:cs="Arial"/>
                <w:kern w:val="0"/>
                <w:sz w:val="16"/>
                <w:szCs w:val="16"/>
                <w:lang w:eastAsia="sl-SI"/>
                <w14:ligatures w14:val="none"/>
              </w:rPr>
              <w:t xml:space="preserve"> postopek varnega dela na električnih in hibridnih vozilih</w:t>
            </w:r>
            <w:r w:rsidR="00C64C57">
              <w:rPr>
                <w:rFonts w:ascii="Arial" w:eastAsia="Times New Roman" w:hAnsi="Arial" w:cs="Arial"/>
                <w:kern w:val="0"/>
                <w:sz w:val="16"/>
                <w:szCs w:val="16"/>
                <w:lang w:eastAsia="sl-SI"/>
                <w14:ligatures w14:val="none"/>
              </w:rPr>
              <w:t>,</w:t>
            </w:r>
          </w:p>
          <w:p w14:paraId="5F5B3015" w14:textId="036BA1A7"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z vodenimi vprašanji učitelja pomanjkljivo in z manjšimi napakami opis</w:t>
            </w:r>
            <w:r w:rsidR="00C64C57">
              <w:rPr>
                <w:rFonts w:ascii="Arial" w:eastAsia="Times New Roman" w:hAnsi="Arial" w:cs="Arial"/>
                <w:kern w:val="0"/>
                <w:sz w:val="16"/>
                <w:szCs w:val="16"/>
                <w:lang w:eastAsia="sl-SI"/>
                <w14:ligatures w14:val="none"/>
              </w:rPr>
              <w:t xml:space="preserve">uje </w:t>
            </w:r>
            <w:r w:rsidRPr="00A569BD">
              <w:rPr>
                <w:rFonts w:ascii="Arial" w:eastAsia="Times New Roman" w:hAnsi="Arial" w:cs="Arial"/>
                <w:kern w:val="0"/>
                <w:sz w:val="16"/>
                <w:szCs w:val="16"/>
                <w:lang w:eastAsia="sl-SI"/>
                <w14:ligatures w14:val="none"/>
              </w:rPr>
              <w:t>gradnjo in delovanje osnovne vžigalne naprave</w:t>
            </w:r>
          </w:p>
        </w:tc>
        <w:tc>
          <w:tcPr>
            <w:tcW w:w="1418" w:type="dxa"/>
            <w:shd w:val="clear" w:color="auto" w:fill="auto"/>
            <w:vAlign w:val="center"/>
          </w:tcPr>
          <w:p w14:paraId="48507F47" w14:textId="0D1DB9B3" w:rsidR="00A569BD" w:rsidRPr="00A569BD" w:rsidRDefault="007A54B1" w:rsidP="00A569BD">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Pisno</w:t>
            </w:r>
          </w:p>
        </w:tc>
      </w:tr>
      <w:tr w:rsidR="00A569BD" w:rsidRPr="00A569BD" w14:paraId="41454505" w14:textId="77777777" w:rsidTr="006A4150">
        <w:trPr>
          <w:jc w:val="center"/>
        </w:trPr>
        <w:tc>
          <w:tcPr>
            <w:tcW w:w="1674" w:type="dxa"/>
            <w:shd w:val="clear" w:color="auto" w:fill="auto"/>
            <w:vAlign w:val="center"/>
          </w:tcPr>
          <w:p w14:paraId="65D8F105"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4. Tri valjni atmosferski in turbinski motorji EURO 5 in 6. Start in Stop vozila (S&amp;S)</w:t>
            </w:r>
          </w:p>
        </w:tc>
        <w:tc>
          <w:tcPr>
            <w:tcW w:w="5754" w:type="dxa"/>
            <w:shd w:val="clear" w:color="auto" w:fill="auto"/>
            <w:vAlign w:val="center"/>
          </w:tcPr>
          <w:p w14:paraId="52DDB8F2" w14:textId="77777777" w:rsidR="00C64C57" w:rsidRDefault="00C64C57" w:rsidP="00C64C57">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znanja s področja:</w:t>
            </w:r>
          </w:p>
          <w:p w14:paraId="6791790C" w14:textId="77777777" w:rsidR="00C64C57" w:rsidRDefault="00C64C57" w:rsidP="00C64C57">
            <w:pPr>
              <w:spacing w:after="0" w:line="240" w:lineRule="auto"/>
              <w:ind w:left="170"/>
              <w:rPr>
                <w:rFonts w:ascii="Arial" w:eastAsia="Times New Roman" w:hAnsi="Arial" w:cs="Arial"/>
                <w:kern w:val="0"/>
                <w:sz w:val="16"/>
                <w:szCs w:val="16"/>
                <w:lang w:eastAsia="sl-SI"/>
                <w14:ligatures w14:val="none"/>
              </w:rPr>
            </w:pPr>
          </w:p>
          <w:p w14:paraId="4EA343BA" w14:textId="2E98C1AC" w:rsidR="00A569BD" w:rsidRPr="00A569BD" w:rsidRDefault="00A569BD" w:rsidP="00A569BD">
            <w:pPr>
              <w:numPr>
                <w:ilvl w:val="0"/>
                <w:numId w:val="18"/>
              </w:numPr>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razlikuje med seboj osnovne izvedbe trivaljnih bencinskih motorjev s pomočjo slikovnega materiala</w:t>
            </w:r>
            <w:r w:rsidR="00C64C57">
              <w:rPr>
                <w:rFonts w:ascii="Arial" w:eastAsia="Times New Roman" w:hAnsi="Arial" w:cs="Arial"/>
                <w:kern w:val="0"/>
                <w:sz w:val="16"/>
                <w:szCs w:val="16"/>
                <w:lang w:eastAsia="sl-SI"/>
                <w14:ligatures w14:val="none"/>
              </w:rPr>
              <w:t>,</w:t>
            </w:r>
          </w:p>
          <w:p w14:paraId="686A1A86" w14:textId="193E68A6"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z vodenimi vprašanji učitelja pomanjkljivo in z manjšimi napakami opis</w:t>
            </w:r>
            <w:r w:rsidR="00C64C57">
              <w:rPr>
                <w:rFonts w:ascii="Arial" w:eastAsia="Times New Roman" w:hAnsi="Arial" w:cs="Arial"/>
                <w:kern w:val="0"/>
                <w:sz w:val="16"/>
                <w:szCs w:val="16"/>
                <w:lang w:eastAsia="sl-SI"/>
                <w14:ligatures w14:val="none"/>
              </w:rPr>
              <w:t xml:space="preserve">uje </w:t>
            </w:r>
            <w:r w:rsidRPr="00A569BD">
              <w:rPr>
                <w:rFonts w:ascii="Arial" w:eastAsia="Times New Roman" w:hAnsi="Arial" w:cs="Arial"/>
                <w:kern w:val="0"/>
                <w:sz w:val="16"/>
                <w:szCs w:val="16"/>
                <w:lang w:eastAsia="sl-SI"/>
                <w14:ligatures w14:val="none"/>
              </w:rPr>
              <w:t>gradnjo in delovanje osnovne vžigalne naprave.</w:t>
            </w:r>
          </w:p>
          <w:p w14:paraId="49886C5B" w14:textId="5C3FC65E" w:rsidR="00A569BD" w:rsidRPr="00A569BD" w:rsidRDefault="00C64C57"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s</w:t>
            </w:r>
            <w:r w:rsidR="00A569BD" w:rsidRPr="00A569BD">
              <w:rPr>
                <w:rFonts w:ascii="Arial" w:eastAsia="Times New Roman" w:hAnsi="Arial" w:cs="Arial"/>
                <w:kern w:val="0"/>
                <w:sz w:val="16"/>
                <w:szCs w:val="16"/>
                <w:lang w:eastAsia="sl-SI"/>
                <w14:ligatures w14:val="none"/>
              </w:rPr>
              <w:t xml:space="preserve"> pomočjo slike naprave zna imenovati in razlikovati posamezne izvedbe elektronskega vžiga na trivaljnih motorjih</w:t>
            </w:r>
            <w:r>
              <w:rPr>
                <w:rFonts w:ascii="Arial" w:eastAsia="Times New Roman" w:hAnsi="Arial" w:cs="Arial"/>
                <w:kern w:val="0"/>
                <w:sz w:val="16"/>
                <w:szCs w:val="16"/>
                <w:lang w:eastAsia="sl-SI"/>
                <w14:ligatures w14:val="none"/>
              </w:rPr>
              <w:t>,</w:t>
            </w:r>
          </w:p>
          <w:p w14:paraId="11B1CB8F" w14:textId="30C463F0" w:rsidR="00A569BD" w:rsidRPr="00A569BD" w:rsidRDefault="00C64C57"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w:t>
            </w:r>
            <w:r w:rsidR="00A569BD" w:rsidRPr="00A569BD">
              <w:rPr>
                <w:rFonts w:ascii="Arial" w:eastAsia="Times New Roman" w:hAnsi="Arial" w:cs="Arial"/>
                <w:kern w:val="0"/>
                <w:sz w:val="16"/>
                <w:szCs w:val="16"/>
                <w:lang w:eastAsia="sl-SI"/>
                <w14:ligatures w14:val="none"/>
              </w:rPr>
              <w:t xml:space="preserve"> osnovne okvare in postopke pri popravilu naprave za vžig</w:t>
            </w:r>
            <w:r>
              <w:rPr>
                <w:rFonts w:ascii="Arial" w:eastAsia="Times New Roman" w:hAnsi="Arial" w:cs="Arial"/>
                <w:kern w:val="0"/>
                <w:sz w:val="16"/>
                <w:szCs w:val="16"/>
                <w:lang w:eastAsia="sl-SI"/>
                <w14:ligatures w14:val="none"/>
              </w:rPr>
              <w:t>,</w:t>
            </w:r>
          </w:p>
          <w:p w14:paraId="6CDAE106" w14:textId="51029B47" w:rsidR="00A569BD" w:rsidRPr="00A569BD" w:rsidRDefault="00C64C57"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r</w:t>
            </w:r>
            <w:r w:rsidR="00A569BD" w:rsidRPr="00A569BD">
              <w:rPr>
                <w:rFonts w:ascii="Arial" w:eastAsia="Times New Roman" w:hAnsi="Arial" w:cs="Arial"/>
                <w:kern w:val="0"/>
                <w:sz w:val="16"/>
                <w:szCs w:val="16"/>
                <w:lang w:eastAsia="sl-SI"/>
                <w14:ligatures w14:val="none"/>
              </w:rPr>
              <w:t>azlikuje osnovne izvedenke vžigalnih tuljav</w:t>
            </w:r>
            <w:r>
              <w:rPr>
                <w:rFonts w:ascii="Arial" w:eastAsia="Times New Roman" w:hAnsi="Arial" w:cs="Arial"/>
                <w:kern w:val="0"/>
                <w:sz w:val="16"/>
                <w:szCs w:val="16"/>
                <w:lang w:eastAsia="sl-SI"/>
                <w14:ligatures w14:val="none"/>
              </w:rPr>
              <w:t>,</w:t>
            </w:r>
          </w:p>
          <w:p w14:paraId="23F7863D" w14:textId="1C6B4C61"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z manjšimi napakami prikaz</w:t>
            </w:r>
            <w:r w:rsidR="00C64C57">
              <w:rPr>
                <w:rFonts w:ascii="Arial" w:eastAsia="Times New Roman" w:hAnsi="Arial" w:cs="Arial"/>
                <w:kern w:val="0"/>
                <w:sz w:val="16"/>
                <w:szCs w:val="16"/>
                <w:lang w:eastAsia="sl-SI"/>
                <w14:ligatures w14:val="none"/>
              </w:rPr>
              <w:t>uje</w:t>
            </w:r>
            <w:r w:rsidRPr="00A569BD">
              <w:rPr>
                <w:rFonts w:ascii="Arial" w:eastAsia="Times New Roman" w:hAnsi="Arial" w:cs="Arial"/>
                <w:kern w:val="0"/>
                <w:sz w:val="16"/>
                <w:szCs w:val="16"/>
                <w:lang w:eastAsia="sl-SI"/>
                <w14:ligatures w14:val="none"/>
              </w:rPr>
              <w:t xml:space="preserve"> in opis</w:t>
            </w:r>
            <w:r w:rsidR="00C64C57">
              <w:rPr>
                <w:rFonts w:ascii="Arial" w:eastAsia="Times New Roman" w:hAnsi="Arial" w:cs="Arial"/>
                <w:kern w:val="0"/>
                <w:sz w:val="16"/>
                <w:szCs w:val="16"/>
                <w:lang w:eastAsia="sl-SI"/>
                <w14:ligatures w14:val="none"/>
              </w:rPr>
              <w:t xml:space="preserve">uje </w:t>
            </w:r>
            <w:r w:rsidRPr="00A569BD">
              <w:rPr>
                <w:rFonts w:ascii="Arial" w:eastAsia="Times New Roman" w:hAnsi="Arial" w:cs="Arial"/>
                <w:kern w:val="0"/>
                <w:sz w:val="16"/>
                <w:szCs w:val="16"/>
                <w:lang w:eastAsia="sl-SI"/>
                <w14:ligatures w14:val="none"/>
              </w:rPr>
              <w:t>dovod goriva</w:t>
            </w:r>
            <w:r w:rsidR="00C64C57">
              <w:rPr>
                <w:rFonts w:ascii="Arial" w:eastAsia="Times New Roman" w:hAnsi="Arial" w:cs="Arial"/>
                <w:kern w:val="0"/>
                <w:sz w:val="16"/>
                <w:szCs w:val="16"/>
                <w:lang w:eastAsia="sl-SI"/>
                <w14:ligatures w14:val="none"/>
              </w:rPr>
              <w:t>,</w:t>
            </w:r>
          </w:p>
          <w:p w14:paraId="69E58ABB" w14:textId="1FC7E5C7" w:rsidR="00A569BD" w:rsidRPr="00A569BD" w:rsidRDefault="00C64C57"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našteva osnovne </w:t>
            </w:r>
            <w:r w:rsidR="00A569BD" w:rsidRPr="00A569BD">
              <w:rPr>
                <w:rFonts w:ascii="Arial" w:eastAsia="Times New Roman" w:hAnsi="Arial" w:cs="Arial"/>
                <w:kern w:val="0"/>
                <w:sz w:val="16"/>
                <w:szCs w:val="16"/>
                <w:lang w:eastAsia="sl-SI"/>
                <w14:ligatures w14:val="none"/>
              </w:rPr>
              <w:t>postopke vbrizgavanja in vžigov z manjšimi napakami</w:t>
            </w:r>
            <w:r>
              <w:rPr>
                <w:rFonts w:ascii="Arial" w:eastAsia="Times New Roman" w:hAnsi="Arial" w:cs="Arial"/>
                <w:kern w:val="0"/>
                <w:sz w:val="16"/>
                <w:szCs w:val="16"/>
                <w:lang w:eastAsia="sl-SI"/>
                <w14:ligatures w14:val="none"/>
              </w:rPr>
              <w:t>,</w:t>
            </w:r>
          </w:p>
          <w:p w14:paraId="26080718" w14:textId="208A0924"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 xml:space="preserve">objasniti z manjšimi napakami vpliv vžigalnega sistema na potek zgorevanja in delovanje trivaljnega </w:t>
            </w:r>
            <w:r w:rsidR="00C64C57">
              <w:rPr>
                <w:rFonts w:ascii="Arial" w:eastAsia="Times New Roman" w:hAnsi="Arial" w:cs="Arial"/>
                <w:kern w:val="0"/>
                <w:sz w:val="16"/>
                <w:szCs w:val="16"/>
                <w:lang w:eastAsia="sl-SI"/>
                <w14:ligatures w14:val="none"/>
              </w:rPr>
              <w:t xml:space="preserve">OTTO </w:t>
            </w:r>
            <w:r w:rsidRPr="00A569BD">
              <w:rPr>
                <w:rFonts w:ascii="Arial" w:eastAsia="Times New Roman" w:hAnsi="Arial" w:cs="Arial"/>
                <w:kern w:val="0"/>
                <w:sz w:val="16"/>
                <w:szCs w:val="16"/>
                <w:lang w:eastAsia="sl-SI"/>
                <w14:ligatures w14:val="none"/>
              </w:rPr>
              <w:t>motorja</w:t>
            </w:r>
            <w:r w:rsidR="00C64C57">
              <w:rPr>
                <w:rFonts w:ascii="Arial" w:eastAsia="Times New Roman" w:hAnsi="Arial" w:cs="Arial"/>
                <w:kern w:val="0"/>
                <w:sz w:val="16"/>
                <w:szCs w:val="16"/>
                <w:lang w:eastAsia="sl-SI"/>
                <w14:ligatures w14:val="none"/>
              </w:rPr>
              <w:t>,</w:t>
            </w:r>
          </w:p>
          <w:p w14:paraId="1D04F16C" w14:textId="502D7583" w:rsidR="00A569BD" w:rsidRPr="00A569BD" w:rsidRDefault="00C64C57"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w:t>
            </w:r>
            <w:r w:rsidR="00A569BD" w:rsidRPr="00A569BD">
              <w:rPr>
                <w:rFonts w:ascii="Arial" w:eastAsia="Times New Roman" w:hAnsi="Arial" w:cs="Arial"/>
                <w:kern w:val="0"/>
                <w:sz w:val="16"/>
                <w:szCs w:val="16"/>
                <w:lang w:eastAsia="sl-SI"/>
                <w14:ligatures w14:val="none"/>
              </w:rPr>
              <w:t xml:space="preserve"> najbolj strupene-škodljive snovi v zgorelih plinih pri Otto motorjih</w:t>
            </w:r>
            <w:r>
              <w:rPr>
                <w:rFonts w:ascii="Arial" w:eastAsia="Times New Roman" w:hAnsi="Arial" w:cs="Arial"/>
                <w:kern w:val="0"/>
                <w:sz w:val="16"/>
                <w:szCs w:val="16"/>
                <w:lang w:eastAsia="sl-SI"/>
                <w14:ligatures w14:val="none"/>
              </w:rPr>
              <w:t>,</w:t>
            </w:r>
          </w:p>
          <w:p w14:paraId="61AE7D92" w14:textId="022C0350" w:rsidR="00A569BD" w:rsidRPr="00A569BD" w:rsidRDefault="00C64C57"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00A569BD" w:rsidRPr="00A569BD">
              <w:rPr>
                <w:rFonts w:ascii="Arial" w:eastAsia="Times New Roman" w:hAnsi="Arial" w:cs="Arial"/>
                <w:kern w:val="0"/>
                <w:sz w:val="16"/>
                <w:szCs w:val="16"/>
                <w:lang w:eastAsia="sl-SI"/>
                <w14:ligatures w14:val="none"/>
              </w:rPr>
              <w:t xml:space="preserve"> s pomočjo vodenih učiteljevih vprašanj in slike, gradnjo in delovanje naprave vžigalnega sistema.</w:t>
            </w:r>
          </w:p>
          <w:p w14:paraId="7E1432DC" w14:textId="197976AB"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z manjšimi napakami in učiteljevo pomočjo</w:t>
            </w:r>
            <w:r w:rsidR="00C64C57">
              <w:rPr>
                <w:rFonts w:ascii="Arial" w:eastAsia="Times New Roman" w:hAnsi="Arial" w:cs="Arial"/>
                <w:kern w:val="0"/>
                <w:sz w:val="16"/>
                <w:szCs w:val="16"/>
                <w:lang w:eastAsia="sl-SI"/>
                <w14:ligatures w14:val="none"/>
              </w:rPr>
              <w:t xml:space="preserve"> ve</w:t>
            </w:r>
            <w:r w:rsidRPr="00A569BD">
              <w:rPr>
                <w:rFonts w:ascii="Arial" w:eastAsia="Times New Roman" w:hAnsi="Arial" w:cs="Arial"/>
                <w:kern w:val="0"/>
                <w:sz w:val="16"/>
                <w:szCs w:val="16"/>
                <w:lang w:eastAsia="sl-SI"/>
                <w14:ligatures w14:val="none"/>
              </w:rPr>
              <w:t xml:space="preserve"> razbrati podatke iz tehniške dokumentacije za  vležajenje glavne gredi</w:t>
            </w:r>
            <w:r w:rsidR="00C64C57">
              <w:rPr>
                <w:rFonts w:ascii="Arial" w:eastAsia="Times New Roman" w:hAnsi="Arial" w:cs="Arial"/>
                <w:kern w:val="0"/>
                <w:sz w:val="16"/>
                <w:szCs w:val="16"/>
                <w:lang w:eastAsia="sl-SI"/>
                <w14:ligatures w14:val="none"/>
              </w:rPr>
              <w:t>,</w:t>
            </w:r>
          </w:p>
          <w:p w14:paraId="67F0268B" w14:textId="116F6003" w:rsidR="00A569BD" w:rsidRPr="00A569BD" w:rsidRDefault="00A569BD" w:rsidP="00A569BD">
            <w:pPr>
              <w:numPr>
                <w:ilvl w:val="0"/>
                <w:numId w:val="18"/>
              </w:numPr>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z manjšimi napakami in učiteljevo pomočjo</w:t>
            </w:r>
            <w:r w:rsidR="00C64C57">
              <w:rPr>
                <w:rFonts w:ascii="Arial" w:eastAsia="Times New Roman" w:hAnsi="Arial" w:cs="Arial"/>
                <w:kern w:val="0"/>
                <w:sz w:val="16"/>
                <w:szCs w:val="16"/>
                <w:lang w:eastAsia="sl-SI"/>
                <w14:ligatures w14:val="none"/>
              </w:rPr>
              <w:t xml:space="preserve"> ve </w:t>
            </w:r>
            <w:r w:rsidRPr="00A569BD">
              <w:rPr>
                <w:rFonts w:ascii="Arial" w:eastAsia="Times New Roman" w:hAnsi="Arial" w:cs="Arial"/>
                <w:kern w:val="0"/>
                <w:sz w:val="16"/>
                <w:szCs w:val="16"/>
                <w:lang w:eastAsia="sl-SI"/>
                <w14:ligatures w14:val="none"/>
              </w:rPr>
              <w:t>razbrati podatke iz tehniške dokumentacije za  vležajenje izravnalne gredi</w:t>
            </w:r>
            <w:r w:rsidR="00C64C57">
              <w:rPr>
                <w:rFonts w:ascii="Arial" w:eastAsia="Times New Roman" w:hAnsi="Arial" w:cs="Arial"/>
                <w:kern w:val="0"/>
                <w:sz w:val="16"/>
                <w:szCs w:val="16"/>
                <w:lang w:eastAsia="sl-SI"/>
                <w14:ligatures w14:val="none"/>
              </w:rPr>
              <w:t>,</w:t>
            </w:r>
          </w:p>
          <w:p w14:paraId="03038FD2" w14:textId="07ED320C" w:rsidR="00A569BD" w:rsidRPr="00A569BD" w:rsidRDefault="00A569BD"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sidRPr="00A569BD">
              <w:rPr>
                <w:rFonts w:ascii="Arial" w:eastAsia="Times New Roman" w:hAnsi="Arial" w:cs="Arial"/>
                <w:kern w:val="0"/>
                <w:sz w:val="16"/>
                <w:szCs w:val="16"/>
                <w:lang w:eastAsia="sl-SI"/>
                <w14:ligatures w14:val="none"/>
              </w:rPr>
              <w:t>s pomočjo vodenih vprašanj učitelja opis</w:t>
            </w:r>
            <w:r w:rsidR="00C64C57">
              <w:rPr>
                <w:rFonts w:ascii="Arial" w:eastAsia="Times New Roman" w:hAnsi="Arial" w:cs="Arial"/>
                <w:kern w:val="0"/>
                <w:sz w:val="16"/>
                <w:szCs w:val="16"/>
                <w:lang w:eastAsia="sl-SI"/>
                <w14:ligatures w14:val="none"/>
              </w:rPr>
              <w:t>uje</w:t>
            </w:r>
            <w:r w:rsidRPr="00A569BD">
              <w:rPr>
                <w:rFonts w:ascii="Arial" w:eastAsia="Times New Roman" w:hAnsi="Arial" w:cs="Arial"/>
                <w:kern w:val="0"/>
                <w:sz w:val="16"/>
                <w:szCs w:val="16"/>
                <w:lang w:eastAsia="sl-SI"/>
                <w14:ligatures w14:val="none"/>
              </w:rPr>
              <w:t xml:space="preserve"> verižni pogon iz glavne gredi na odmične gredi</w:t>
            </w:r>
            <w:r w:rsidR="00C64C57">
              <w:rPr>
                <w:rFonts w:ascii="Arial" w:eastAsia="Times New Roman" w:hAnsi="Arial" w:cs="Arial"/>
                <w:kern w:val="0"/>
                <w:sz w:val="16"/>
                <w:szCs w:val="16"/>
                <w:lang w:eastAsia="sl-SI"/>
                <w14:ligatures w14:val="none"/>
              </w:rPr>
              <w:t>,</w:t>
            </w:r>
          </w:p>
          <w:p w14:paraId="3AB11F4A" w14:textId="62B13943" w:rsidR="00A569BD" w:rsidRPr="00A569BD" w:rsidRDefault="00C64C57"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našteva in </w:t>
            </w:r>
            <w:r w:rsidR="00A569BD" w:rsidRPr="00A569BD">
              <w:rPr>
                <w:rFonts w:ascii="Arial" w:eastAsia="Times New Roman" w:hAnsi="Arial" w:cs="Arial"/>
                <w:kern w:val="0"/>
                <w:sz w:val="16"/>
                <w:szCs w:val="16"/>
                <w:lang w:eastAsia="sl-SI"/>
                <w14:ligatures w14:val="none"/>
              </w:rPr>
              <w:t>razložiti prednosti s pomočjo grafičnega prikaza posameznih izpušnih plinov motorjev S&amp;S za zmanjšanje emisij izpušnih plinov</w:t>
            </w:r>
            <w:r>
              <w:rPr>
                <w:rFonts w:ascii="Arial" w:eastAsia="Times New Roman" w:hAnsi="Arial" w:cs="Arial"/>
                <w:kern w:val="0"/>
                <w:sz w:val="16"/>
                <w:szCs w:val="16"/>
                <w:lang w:eastAsia="sl-SI"/>
                <w14:ligatures w14:val="none"/>
              </w:rPr>
              <w:t>,</w:t>
            </w:r>
          </w:p>
          <w:p w14:paraId="380A35F9" w14:textId="1F4E45D2" w:rsidR="00A569BD" w:rsidRPr="00A569BD" w:rsidRDefault="00C64C57" w:rsidP="00A569BD">
            <w:pPr>
              <w:numPr>
                <w:ilvl w:val="0"/>
                <w:numId w:val="18"/>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00A569BD" w:rsidRPr="00A569BD">
              <w:rPr>
                <w:rFonts w:ascii="Arial" w:eastAsia="Times New Roman" w:hAnsi="Arial" w:cs="Arial"/>
                <w:kern w:val="0"/>
                <w:sz w:val="16"/>
                <w:szCs w:val="16"/>
                <w:lang w:eastAsia="sl-SI"/>
                <w14:ligatures w14:val="none"/>
              </w:rPr>
              <w:t xml:space="preserve"> osnovni postopek vzdrževanja vozil s S&amp;S tehnologijo.</w:t>
            </w:r>
          </w:p>
        </w:tc>
        <w:tc>
          <w:tcPr>
            <w:tcW w:w="1418" w:type="dxa"/>
            <w:shd w:val="clear" w:color="auto" w:fill="auto"/>
            <w:vAlign w:val="center"/>
          </w:tcPr>
          <w:p w14:paraId="7AC56500"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01C09F26"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55A628E1"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627B22CB"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28F2BB89"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03113EEE"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47A7E0DD" w14:textId="0BFCD98B" w:rsidR="00A569BD" w:rsidRPr="00A569BD" w:rsidRDefault="007A54B1" w:rsidP="00A569BD">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U</w:t>
            </w:r>
            <w:r w:rsidRPr="00A569BD">
              <w:rPr>
                <w:rFonts w:ascii="Arial" w:eastAsia="Times New Roman" w:hAnsi="Arial" w:cs="Arial"/>
                <w:kern w:val="0"/>
                <w:sz w:val="16"/>
                <w:szCs w:val="16"/>
                <w:lang w:eastAsia="sl-SI"/>
                <w14:ligatures w14:val="none"/>
              </w:rPr>
              <w:t>stno</w:t>
            </w:r>
          </w:p>
          <w:p w14:paraId="0E6A652B"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22B7D5CD"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0191CF46"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51C973F0"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3871B148"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7CAAD618"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40E446BD"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107A896B"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47F68FA8"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58F20C4D"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58CED1DE"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11562112"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303F66D6"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0B58FB88"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p w14:paraId="6FB65770" w14:textId="77777777" w:rsidR="00A569BD" w:rsidRPr="00A569BD" w:rsidRDefault="00A569BD" w:rsidP="00A569BD">
            <w:pPr>
              <w:tabs>
                <w:tab w:val="left" w:pos="6840"/>
              </w:tabs>
              <w:spacing w:after="0" w:line="240" w:lineRule="auto"/>
              <w:rPr>
                <w:rFonts w:ascii="Arial" w:eastAsia="Times New Roman" w:hAnsi="Arial" w:cs="Arial"/>
                <w:kern w:val="0"/>
                <w:sz w:val="16"/>
                <w:szCs w:val="16"/>
                <w:lang w:eastAsia="sl-SI"/>
                <w14:ligatures w14:val="none"/>
              </w:rPr>
            </w:pPr>
          </w:p>
        </w:tc>
      </w:tr>
    </w:tbl>
    <w:p w14:paraId="557854D9" w14:textId="77777777" w:rsidR="003E6788" w:rsidRPr="00965F68" w:rsidRDefault="003E6788" w:rsidP="009A33CA">
      <w:pPr>
        <w:spacing w:line="259" w:lineRule="auto"/>
        <w:rPr>
          <w:rFonts w:ascii="Times New Roman" w:hAnsi="Times New Roman" w:cs="Times New Roman"/>
        </w:rPr>
      </w:pPr>
    </w:p>
    <w:p w14:paraId="69CA9F35" w14:textId="77777777" w:rsidR="009A33CA" w:rsidRPr="00A73006" w:rsidRDefault="009A33CA" w:rsidP="009A33CA">
      <w:pPr>
        <w:spacing w:after="0" w:line="360" w:lineRule="auto"/>
        <w:jc w:val="both"/>
        <w:rPr>
          <w:rFonts w:ascii="Times New Roman" w:eastAsia="Calibri" w:hAnsi="Times New Roman" w:cs="Times New Roman"/>
          <w:b/>
          <w:bCs/>
        </w:rPr>
      </w:pPr>
      <w:bookmarkStart w:id="1" w:name="_Toc207363992"/>
      <w:r w:rsidRPr="00A73006">
        <w:rPr>
          <w:rFonts w:ascii="Times New Roman" w:eastAsia="Times New Roman" w:hAnsi="Times New Roman" w:cs="Times New Roman"/>
          <w:b/>
          <w:bCs/>
          <w:iCs/>
          <w:kern w:val="0"/>
          <w:lang w:eastAsia="sl-SI"/>
          <w14:ligatures w14:val="none"/>
        </w:rPr>
        <w:t>Časovni razpored ocenjevanja znanja</w:t>
      </w:r>
      <w:bookmarkEnd w:id="1"/>
    </w:p>
    <w:tbl>
      <w:tblPr>
        <w:tblStyle w:val="Tabelamrea"/>
        <w:tblW w:w="7366" w:type="dxa"/>
        <w:tblLook w:val="04A0" w:firstRow="1" w:lastRow="0" w:firstColumn="1" w:lastColumn="0" w:noHBand="0" w:noVBand="1"/>
      </w:tblPr>
      <w:tblGrid>
        <w:gridCol w:w="1131"/>
        <w:gridCol w:w="1274"/>
        <w:gridCol w:w="1843"/>
        <w:gridCol w:w="1559"/>
        <w:gridCol w:w="1559"/>
      </w:tblGrid>
      <w:tr w:rsidR="009A33CA" w:rsidRPr="00A73006" w14:paraId="5C466920" w14:textId="77777777" w:rsidTr="0043273E">
        <w:tc>
          <w:tcPr>
            <w:tcW w:w="1131" w:type="dxa"/>
          </w:tcPr>
          <w:p w14:paraId="1D4AA566" w14:textId="77777777" w:rsidR="009A33CA" w:rsidRPr="00A73006" w:rsidRDefault="009A33CA" w:rsidP="00850BA4">
            <w:pPr>
              <w:spacing w:line="360" w:lineRule="auto"/>
              <w:jc w:val="both"/>
              <w:rPr>
                <w:rFonts w:ascii="Calibri" w:eastAsia="Calibri" w:hAnsi="Calibri" w:cs="Times New Roman"/>
              </w:rPr>
            </w:pPr>
            <w:r w:rsidRPr="00A73006">
              <w:rPr>
                <w:rFonts w:ascii="Calibri" w:eastAsia="Calibri" w:hAnsi="Calibri" w:cs="Times New Roman"/>
              </w:rPr>
              <w:t>ODDELEK</w:t>
            </w:r>
          </w:p>
        </w:tc>
        <w:tc>
          <w:tcPr>
            <w:tcW w:w="1274" w:type="dxa"/>
          </w:tcPr>
          <w:p w14:paraId="53B7F82B" w14:textId="77777777" w:rsidR="009A33CA" w:rsidRPr="00A73006" w:rsidRDefault="009A33CA" w:rsidP="00850BA4">
            <w:pPr>
              <w:spacing w:line="360" w:lineRule="auto"/>
              <w:jc w:val="both"/>
              <w:rPr>
                <w:rFonts w:ascii="Calibri" w:eastAsia="Calibri" w:hAnsi="Calibri" w:cs="Times New Roman"/>
              </w:rPr>
            </w:pPr>
            <w:r w:rsidRPr="00A73006">
              <w:rPr>
                <w:rFonts w:ascii="Calibri" w:eastAsia="Calibri" w:hAnsi="Calibri" w:cs="Times New Roman"/>
              </w:rPr>
              <w:t>1. PISNO</w:t>
            </w:r>
          </w:p>
        </w:tc>
        <w:tc>
          <w:tcPr>
            <w:tcW w:w="1843" w:type="dxa"/>
          </w:tcPr>
          <w:p w14:paraId="53B879B7" w14:textId="41B89BAD" w:rsidR="009A33CA" w:rsidRPr="00A73006" w:rsidRDefault="009A33CA" w:rsidP="00850BA4">
            <w:pPr>
              <w:spacing w:line="360" w:lineRule="auto"/>
              <w:jc w:val="both"/>
              <w:rPr>
                <w:rFonts w:ascii="Calibri" w:eastAsia="Calibri" w:hAnsi="Calibri" w:cs="Times New Roman"/>
              </w:rPr>
            </w:pPr>
            <w:r w:rsidRPr="00A73006">
              <w:rPr>
                <w:rFonts w:ascii="Calibri" w:eastAsia="Calibri" w:hAnsi="Calibri" w:cs="Times New Roman"/>
              </w:rPr>
              <w:t xml:space="preserve">2. </w:t>
            </w:r>
            <w:r w:rsidR="0043273E">
              <w:rPr>
                <w:rFonts w:ascii="Calibri" w:eastAsia="Calibri" w:hAnsi="Calibri" w:cs="Times New Roman"/>
              </w:rPr>
              <w:t>PISNO</w:t>
            </w:r>
          </w:p>
        </w:tc>
        <w:tc>
          <w:tcPr>
            <w:tcW w:w="1559" w:type="dxa"/>
            <w:tcBorders>
              <w:bottom w:val="single" w:sz="4" w:space="0" w:color="auto"/>
            </w:tcBorders>
          </w:tcPr>
          <w:p w14:paraId="67223121" w14:textId="3E1E41C7" w:rsidR="009A33CA" w:rsidRPr="00A73006" w:rsidRDefault="009A33CA" w:rsidP="00850BA4">
            <w:pPr>
              <w:spacing w:line="360" w:lineRule="auto"/>
              <w:jc w:val="both"/>
              <w:rPr>
                <w:rFonts w:ascii="Calibri" w:eastAsia="Calibri" w:hAnsi="Calibri" w:cs="Times New Roman"/>
              </w:rPr>
            </w:pPr>
            <w:r w:rsidRPr="00A73006">
              <w:rPr>
                <w:rFonts w:ascii="Calibri" w:eastAsia="Calibri" w:hAnsi="Calibri" w:cs="Times New Roman"/>
              </w:rPr>
              <w:t xml:space="preserve">3. </w:t>
            </w:r>
            <w:r w:rsidR="0043273E">
              <w:rPr>
                <w:rFonts w:ascii="Calibri" w:eastAsia="Calibri" w:hAnsi="Calibri" w:cs="Times New Roman"/>
              </w:rPr>
              <w:t>USTNO</w:t>
            </w:r>
          </w:p>
        </w:tc>
        <w:tc>
          <w:tcPr>
            <w:tcW w:w="1559" w:type="dxa"/>
            <w:tcBorders>
              <w:bottom w:val="single" w:sz="4" w:space="0" w:color="auto"/>
            </w:tcBorders>
          </w:tcPr>
          <w:p w14:paraId="25C39C0D" w14:textId="31FA2F58" w:rsidR="009A33CA" w:rsidRPr="00A73006" w:rsidRDefault="009A33CA" w:rsidP="00850BA4">
            <w:pPr>
              <w:spacing w:line="360" w:lineRule="auto"/>
              <w:jc w:val="both"/>
              <w:rPr>
                <w:rFonts w:ascii="Calibri" w:eastAsia="Calibri" w:hAnsi="Calibri" w:cs="Times New Roman"/>
              </w:rPr>
            </w:pPr>
            <w:r w:rsidRPr="00A73006">
              <w:rPr>
                <w:rFonts w:ascii="Calibri" w:eastAsia="Calibri" w:hAnsi="Calibri" w:cs="Times New Roman"/>
              </w:rPr>
              <w:t xml:space="preserve">4. </w:t>
            </w:r>
            <w:r w:rsidR="003E6788">
              <w:rPr>
                <w:rFonts w:ascii="Calibri" w:eastAsia="Calibri" w:hAnsi="Calibri" w:cs="Times New Roman"/>
              </w:rPr>
              <w:t>PISNO</w:t>
            </w:r>
          </w:p>
        </w:tc>
      </w:tr>
      <w:tr w:rsidR="0043273E" w:rsidRPr="0043273E" w14:paraId="48C72E7D" w14:textId="77777777" w:rsidTr="0043273E">
        <w:tc>
          <w:tcPr>
            <w:tcW w:w="1131" w:type="dxa"/>
          </w:tcPr>
          <w:p w14:paraId="143BD8A1" w14:textId="78FA8A12" w:rsidR="009A33CA" w:rsidRPr="0043273E" w:rsidRDefault="00D260A7" w:rsidP="00850BA4">
            <w:pPr>
              <w:spacing w:line="360" w:lineRule="auto"/>
              <w:jc w:val="both"/>
              <w:rPr>
                <w:rFonts w:ascii="Calibri" w:eastAsia="Calibri" w:hAnsi="Calibri" w:cs="Times New Roman"/>
              </w:rPr>
            </w:pPr>
            <w:r>
              <w:rPr>
                <w:rFonts w:ascii="Calibri" w:eastAsia="Calibri" w:hAnsi="Calibri" w:cs="Times New Roman"/>
              </w:rPr>
              <w:t>1</w:t>
            </w:r>
            <w:r w:rsidR="009A33CA" w:rsidRPr="0043273E">
              <w:rPr>
                <w:rFonts w:ascii="Calibri" w:eastAsia="Calibri" w:hAnsi="Calibri" w:cs="Times New Roman"/>
              </w:rPr>
              <w:t>A</w:t>
            </w:r>
            <w:r>
              <w:rPr>
                <w:rFonts w:ascii="Calibri" w:eastAsia="Calibri" w:hAnsi="Calibri" w:cs="Times New Roman"/>
              </w:rPr>
              <w:t>T</w:t>
            </w:r>
          </w:p>
        </w:tc>
        <w:tc>
          <w:tcPr>
            <w:tcW w:w="1274" w:type="dxa"/>
          </w:tcPr>
          <w:p w14:paraId="56F25075" w14:textId="0B915600" w:rsidR="009A33CA" w:rsidRPr="0043273E" w:rsidRDefault="003E6788" w:rsidP="00850BA4">
            <w:pPr>
              <w:spacing w:line="360" w:lineRule="auto"/>
              <w:jc w:val="both"/>
              <w:rPr>
                <w:rFonts w:ascii="Calibri" w:eastAsia="Calibri" w:hAnsi="Calibri" w:cs="Times New Roman"/>
              </w:rPr>
            </w:pPr>
            <w:r w:rsidRPr="0043273E">
              <w:rPr>
                <w:rFonts w:ascii="Calibri" w:eastAsia="Calibri" w:hAnsi="Calibri" w:cs="Times New Roman"/>
              </w:rPr>
              <w:t>14</w:t>
            </w:r>
            <w:r w:rsidR="009A33CA" w:rsidRPr="0043273E">
              <w:rPr>
                <w:rFonts w:ascii="Calibri" w:eastAsia="Calibri" w:hAnsi="Calibri" w:cs="Times New Roman"/>
              </w:rPr>
              <w:t>.10.2024</w:t>
            </w:r>
          </w:p>
        </w:tc>
        <w:tc>
          <w:tcPr>
            <w:tcW w:w="1843" w:type="dxa"/>
          </w:tcPr>
          <w:p w14:paraId="29058CA5" w14:textId="62EB8C2F" w:rsidR="009A33CA" w:rsidRPr="0043273E" w:rsidRDefault="0043273E" w:rsidP="00850BA4">
            <w:pPr>
              <w:spacing w:line="360" w:lineRule="auto"/>
              <w:jc w:val="both"/>
              <w:rPr>
                <w:rFonts w:ascii="Calibri" w:eastAsia="Calibri" w:hAnsi="Calibri" w:cs="Times New Roman"/>
              </w:rPr>
            </w:pPr>
            <w:r w:rsidRPr="0043273E">
              <w:rPr>
                <w:rFonts w:ascii="Calibri" w:eastAsia="Calibri" w:hAnsi="Calibri" w:cs="Times New Roman"/>
              </w:rPr>
              <w:t>7.1.</w:t>
            </w:r>
            <w:r w:rsidR="003E6788" w:rsidRPr="0043273E">
              <w:rPr>
                <w:rFonts w:ascii="Calibri" w:eastAsia="Calibri" w:hAnsi="Calibri" w:cs="Times New Roman"/>
              </w:rPr>
              <w:t xml:space="preserve"> 202</w:t>
            </w:r>
            <w:r w:rsidR="004A3067">
              <w:rPr>
                <w:rFonts w:ascii="Calibri" w:eastAsia="Calibri" w:hAnsi="Calibri" w:cs="Times New Roman"/>
              </w:rPr>
              <w:t>5</w:t>
            </w:r>
          </w:p>
        </w:tc>
        <w:tc>
          <w:tcPr>
            <w:tcW w:w="1559" w:type="dxa"/>
            <w:tcBorders>
              <w:tr2bl w:val="nil"/>
            </w:tcBorders>
          </w:tcPr>
          <w:p w14:paraId="54F15E3F" w14:textId="4CBF37A9" w:rsidR="009A33CA" w:rsidRPr="0043273E" w:rsidRDefault="004A3067" w:rsidP="00850BA4">
            <w:pPr>
              <w:spacing w:line="360" w:lineRule="auto"/>
              <w:jc w:val="both"/>
              <w:rPr>
                <w:rFonts w:ascii="Calibri" w:eastAsia="Calibri" w:hAnsi="Calibri" w:cs="Times New Roman"/>
              </w:rPr>
            </w:pPr>
            <w:r>
              <w:rPr>
                <w:rFonts w:ascii="Calibri" w:eastAsia="Calibri" w:hAnsi="Calibri" w:cs="Times New Roman"/>
              </w:rPr>
              <w:t>4</w:t>
            </w:r>
            <w:r w:rsidR="0043273E" w:rsidRPr="0043273E">
              <w:rPr>
                <w:rFonts w:ascii="Calibri" w:eastAsia="Calibri" w:hAnsi="Calibri" w:cs="Times New Roman"/>
              </w:rPr>
              <w:t>.3.2025</w:t>
            </w:r>
          </w:p>
        </w:tc>
        <w:tc>
          <w:tcPr>
            <w:tcW w:w="1559" w:type="dxa"/>
            <w:tcBorders>
              <w:tr2bl w:val="nil"/>
            </w:tcBorders>
          </w:tcPr>
          <w:p w14:paraId="4AB97B97" w14:textId="12559680" w:rsidR="009A33CA" w:rsidRPr="0043273E" w:rsidRDefault="0043273E" w:rsidP="00850BA4">
            <w:pPr>
              <w:spacing w:line="360" w:lineRule="auto"/>
              <w:jc w:val="both"/>
              <w:rPr>
                <w:rFonts w:ascii="Calibri" w:eastAsia="Calibri" w:hAnsi="Calibri" w:cs="Times New Roman"/>
              </w:rPr>
            </w:pPr>
            <w:r w:rsidRPr="0043273E">
              <w:rPr>
                <w:rFonts w:ascii="Calibri" w:eastAsia="Calibri" w:hAnsi="Calibri" w:cs="Times New Roman"/>
              </w:rPr>
              <w:t>13.5.2025</w:t>
            </w:r>
          </w:p>
        </w:tc>
      </w:tr>
    </w:tbl>
    <w:p w14:paraId="24A03021" w14:textId="77777777" w:rsidR="009A33CA" w:rsidRPr="0043273E" w:rsidRDefault="009A33CA" w:rsidP="009A33CA">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34533A8E" w14:textId="77777777" w:rsidR="00265E7A" w:rsidRDefault="00265E7A"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6CCDA528" w14:textId="77777777" w:rsidR="00512997" w:rsidRDefault="00512997"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1E1090CA" w14:textId="77777777" w:rsidR="00512997" w:rsidRPr="00FD1673" w:rsidRDefault="00512997"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E0A15F9" w14:textId="77777777" w:rsidR="009A33CA" w:rsidRPr="00965F68" w:rsidRDefault="009A33CA" w:rsidP="009A33CA">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53F9CCA5" w14:textId="77777777" w:rsidR="009A33CA" w:rsidRPr="00965F68" w:rsidRDefault="009A33CA" w:rsidP="009A33CA">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312CB1F4" w14:textId="77777777" w:rsidR="009A33CA" w:rsidRPr="00965F68" w:rsidRDefault="009A33CA" w:rsidP="009A33CA">
      <w:pPr>
        <w:spacing w:after="0" w:line="259" w:lineRule="auto"/>
        <w:rPr>
          <w:rFonts w:ascii="Times New Roman" w:eastAsia="Calibri" w:hAnsi="Times New Roman" w:cs="Times New Roman"/>
          <w:b/>
          <w:bCs/>
        </w:rPr>
      </w:pPr>
    </w:p>
    <w:p w14:paraId="1AB3B995" w14:textId="77777777" w:rsidR="009A33CA" w:rsidRPr="00E5658F" w:rsidRDefault="009A33CA" w:rsidP="009A33CA">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7BE337BB" w14:textId="77777777"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56DE0063" w14:textId="5DCFFA75"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9711C2">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215D4E08" w14:textId="77777777" w:rsidR="00057760" w:rsidRDefault="009A33CA" w:rsidP="009A33CA">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1DC1AEC2" w14:textId="680EF86D"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2A5A0552" w14:textId="77777777" w:rsidR="009A33CA" w:rsidRPr="00965F68" w:rsidRDefault="009A33CA" w:rsidP="009A33CA">
      <w:pPr>
        <w:spacing w:after="0" w:line="259" w:lineRule="auto"/>
        <w:jc w:val="both"/>
        <w:rPr>
          <w:rFonts w:ascii="Times New Roman" w:eastAsia="Calibri" w:hAnsi="Times New Roman" w:cs="Times New Roman"/>
        </w:rPr>
      </w:pPr>
    </w:p>
    <w:p w14:paraId="5A8AE125" w14:textId="77777777" w:rsidR="009A33CA" w:rsidRPr="00965F68" w:rsidRDefault="009A33CA" w:rsidP="009A33CA">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1CEC37CA" w14:textId="77777777" w:rsidR="009A33CA" w:rsidRDefault="009A33CA" w:rsidP="009A33CA">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37C90ECB" w14:textId="77777777" w:rsidR="00265E7A" w:rsidRPr="00793C19" w:rsidRDefault="00265E7A" w:rsidP="009A33CA">
      <w:pPr>
        <w:spacing w:line="240" w:lineRule="auto"/>
        <w:jc w:val="both"/>
        <w:rPr>
          <w:rFonts w:ascii="Times New Roman" w:eastAsia="Calibri" w:hAnsi="Times New Roman" w:cs="Times New Roman"/>
        </w:rPr>
      </w:pPr>
    </w:p>
    <w:p w14:paraId="2D24F0B7" w14:textId="77777777" w:rsidR="009A33CA" w:rsidRPr="008B744B" w:rsidRDefault="009A33CA" w:rsidP="009A33CA">
      <w:pPr>
        <w:spacing w:line="259" w:lineRule="auto"/>
        <w:rPr>
          <w:rFonts w:ascii="Times New Roman" w:hAnsi="Times New Roman" w:cs="Times New Roman"/>
          <w:b/>
          <w:bCs/>
        </w:rPr>
      </w:pPr>
      <w:r w:rsidRPr="008B744B">
        <w:rPr>
          <w:rFonts w:ascii="Times New Roman" w:hAnsi="Times New Roman" w:cs="Times New Roman"/>
          <w:b/>
          <w:bCs/>
        </w:rPr>
        <w:t>Hramba izpitnega gradiva</w:t>
      </w:r>
    </w:p>
    <w:p w14:paraId="7D335606" w14:textId="77777777" w:rsidR="009A33CA" w:rsidRPr="00793C19" w:rsidRDefault="009A33CA" w:rsidP="009A33CA">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35781134" w14:textId="77777777" w:rsidR="009A33CA" w:rsidRDefault="009A33CA" w:rsidP="009A33CA">
      <w:pPr>
        <w:rPr>
          <w:rFonts w:ascii="Times New Roman" w:eastAsia="Calibri" w:hAnsi="Times New Roman" w:cs="Times New Roman"/>
        </w:rPr>
      </w:pPr>
    </w:p>
    <w:p w14:paraId="367306FF" w14:textId="65E2B20C" w:rsidR="002C7003" w:rsidRDefault="002C7003" w:rsidP="002C7003">
      <w:pPr>
        <w:spacing w:after="0" w:line="360" w:lineRule="auto"/>
        <w:rPr>
          <w:rFonts w:ascii="Times New Roman" w:eastAsia="Calibri" w:hAnsi="Times New Roman" w:cs="Times New Roman"/>
        </w:rPr>
      </w:pPr>
      <w:r>
        <w:rPr>
          <w:rFonts w:ascii="Times New Roman" w:eastAsia="Calibri" w:hAnsi="Times New Roman" w:cs="Times New Roman"/>
        </w:rPr>
        <w:t xml:space="preserve">Pripravil: </w:t>
      </w:r>
    </w:p>
    <w:p w14:paraId="79056A5C" w14:textId="77777777" w:rsidR="002C7003" w:rsidRPr="00AE06AD" w:rsidRDefault="002C7003" w:rsidP="002C7003">
      <w:pPr>
        <w:pStyle w:val="Odstavekseznama"/>
        <w:numPr>
          <w:ilvl w:val="0"/>
          <w:numId w:val="20"/>
        </w:numPr>
        <w:spacing w:after="0" w:line="360" w:lineRule="auto"/>
        <w:rPr>
          <w:rFonts w:ascii="Times New Roman" w:eastAsia="Calibri" w:hAnsi="Times New Roman" w:cs="Times New Roman"/>
        </w:rPr>
      </w:pPr>
      <w:r w:rsidRPr="00AE06AD">
        <w:rPr>
          <w:rFonts w:ascii="Times New Roman" w:eastAsia="Calibri" w:hAnsi="Times New Roman" w:cs="Times New Roman"/>
        </w:rPr>
        <w:t>Dušan GOMBOC</w:t>
      </w:r>
    </w:p>
    <w:p w14:paraId="17F5CDED" w14:textId="77777777" w:rsidR="00EB5B97" w:rsidRDefault="00EB5B97"/>
    <w:sectPr w:rsidR="00EB5B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17581D"/>
    <w:multiLevelType w:val="hybridMultilevel"/>
    <w:tmpl w:val="4E462D82"/>
    <w:lvl w:ilvl="0" w:tplc="DF3A42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8077EF7"/>
    <w:multiLevelType w:val="hybridMultilevel"/>
    <w:tmpl w:val="CFAE0294"/>
    <w:lvl w:ilvl="0" w:tplc="98243CE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0"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6" w15:restartNumberingAfterBreak="0">
    <w:nsid w:val="69D55ADB"/>
    <w:multiLevelType w:val="hybridMultilevel"/>
    <w:tmpl w:val="C06094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15"/>
  </w:num>
  <w:num w:numId="2" w16cid:durableId="1657225645">
    <w:abstractNumId w:val="17"/>
  </w:num>
  <w:num w:numId="3" w16cid:durableId="357581930">
    <w:abstractNumId w:val="4"/>
  </w:num>
  <w:num w:numId="4" w16cid:durableId="678505545">
    <w:abstractNumId w:val="9"/>
  </w:num>
  <w:num w:numId="5" w16cid:durableId="1314525351">
    <w:abstractNumId w:val="0"/>
  </w:num>
  <w:num w:numId="6" w16cid:durableId="1631935638">
    <w:abstractNumId w:val="5"/>
  </w:num>
  <w:num w:numId="7" w16cid:durableId="611976493">
    <w:abstractNumId w:val="14"/>
  </w:num>
  <w:num w:numId="8" w16cid:durableId="642778753">
    <w:abstractNumId w:val="11"/>
  </w:num>
  <w:num w:numId="9" w16cid:durableId="607545519">
    <w:abstractNumId w:val="13"/>
  </w:num>
  <w:num w:numId="10" w16cid:durableId="1245603834">
    <w:abstractNumId w:val="12"/>
  </w:num>
  <w:num w:numId="11" w16cid:durableId="668143240">
    <w:abstractNumId w:val="8"/>
  </w:num>
  <w:num w:numId="12" w16cid:durableId="1458523999">
    <w:abstractNumId w:val="16"/>
  </w:num>
  <w:num w:numId="13" w16cid:durableId="1957563633">
    <w:abstractNumId w:val="2"/>
  </w:num>
  <w:num w:numId="14" w16cid:durableId="1387603500">
    <w:abstractNumId w:val="10"/>
  </w:num>
  <w:num w:numId="15" w16cid:durableId="1112016016">
    <w:abstractNumId w:val="3"/>
  </w:num>
  <w:num w:numId="16" w16cid:durableId="45718358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0499657">
    <w:abstractNumId w:val="1"/>
  </w:num>
  <w:num w:numId="18" w16cid:durableId="125462707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6281234">
    <w:abstractNumId w:val="6"/>
  </w:num>
  <w:num w:numId="20" w16cid:durableId="801066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F7D"/>
    <w:rsid w:val="00057760"/>
    <w:rsid w:val="001128D2"/>
    <w:rsid w:val="00265E7A"/>
    <w:rsid w:val="002C7003"/>
    <w:rsid w:val="003A4E56"/>
    <w:rsid w:val="003E6788"/>
    <w:rsid w:val="00420222"/>
    <w:rsid w:val="0043273E"/>
    <w:rsid w:val="00435F68"/>
    <w:rsid w:val="00463521"/>
    <w:rsid w:val="004A3067"/>
    <w:rsid w:val="004C3124"/>
    <w:rsid w:val="00512997"/>
    <w:rsid w:val="00573F55"/>
    <w:rsid w:val="006076F1"/>
    <w:rsid w:val="00622F1A"/>
    <w:rsid w:val="00667B71"/>
    <w:rsid w:val="006965A0"/>
    <w:rsid w:val="007626D7"/>
    <w:rsid w:val="007A54B1"/>
    <w:rsid w:val="007C4AD5"/>
    <w:rsid w:val="007F4BD2"/>
    <w:rsid w:val="007F548D"/>
    <w:rsid w:val="008044DB"/>
    <w:rsid w:val="00841564"/>
    <w:rsid w:val="008768D2"/>
    <w:rsid w:val="00884A14"/>
    <w:rsid w:val="00921B4E"/>
    <w:rsid w:val="009711C2"/>
    <w:rsid w:val="009A33CA"/>
    <w:rsid w:val="009F4C87"/>
    <w:rsid w:val="00A32C1F"/>
    <w:rsid w:val="00A569BD"/>
    <w:rsid w:val="00B42BA7"/>
    <w:rsid w:val="00BD259B"/>
    <w:rsid w:val="00C03DC7"/>
    <w:rsid w:val="00C64C57"/>
    <w:rsid w:val="00CB6F9C"/>
    <w:rsid w:val="00D16D5E"/>
    <w:rsid w:val="00D260A7"/>
    <w:rsid w:val="00D95869"/>
    <w:rsid w:val="00DE6183"/>
    <w:rsid w:val="00E95F7D"/>
    <w:rsid w:val="00EB5B97"/>
    <w:rsid w:val="00F63457"/>
    <w:rsid w:val="00FA5D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0778B"/>
  <w15:chartTrackingRefBased/>
  <w15:docId w15:val="{F8CD0FB4-8137-48B9-B03C-57892D56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A33CA"/>
  </w:style>
  <w:style w:type="paragraph" w:styleId="Naslov1">
    <w:name w:val="heading 1"/>
    <w:basedOn w:val="Navaden"/>
    <w:next w:val="Navaden"/>
    <w:link w:val="Naslov1Znak"/>
    <w:uiPriority w:val="9"/>
    <w:qFormat/>
    <w:rsid w:val="00E95F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E95F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E95F7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E95F7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E95F7D"/>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E95F7D"/>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95F7D"/>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95F7D"/>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95F7D"/>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95F7D"/>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E95F7D"/>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E95F7D"/>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E95F7D"/>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E95F7D"/>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E95F7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95F7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95F7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95F7D"/>
    <w:rPr>
      <w:rFonts w:eastAsiaTheme="majorEastAsia" w:cstheme="majorBidi"/>
      <w:color w:val="272727" w:themeColor="text1" w:themeTint="D8"/>
    </w:rPr>
  </w:style>
  <w:style w:type="paragraph" w:styleId="Naslov">
    <w:name w:val="Title"/>
    <w:basedOn w:val="Navaden"/>
    <w:next w:val="Navaden"/>
    <w:link w:val="NaslovZnak"/>
    <w:uiPriority w:val="10"/>
    <w:qFormat/>
    <w:rsid w:val="00E95F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95F7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95F7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95F7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95F7D"/>
    <w:pPr>
      <w:spacing w:before="160"/>
      <w:jc w:val="center"/>
    </w:pPr>
    <w:rPr>
      <w:i/>
      <w:iCs/>
      <w:color w:val="404040" w:themeColor="text1" w:themeTint="BF"/>
    </w:rPr>
  </w:style>
  <w:style w:type="character" w:customStyle="1" w:styleId="CitatZnak">
    <w:name w:val="Citat Znak"/>
    <w:basedOn w:val="Privzetapisavaodstavka"/>
    <w:link w:val="Citat"/>
    <w:uiPriority w:val="29"/>
    <w:rsid w:val="00E95F7D"/>
    <w:rPr>
      <w:i/>
      <w:iCs/>
      <w:color w:val="404040" w:themeColor="text1" w:themeTint="BF"/>
    </w:rPr>
  </w:style>
  <w:style w:type="paragraph" w:styleId="Odstavekseznama">
    <w:name w:val="List Paragraph"/>
    <w:basedOn w:val="Navaden"/>
    <w:uiPriority w:val="34"/>
    <w:qFormat/>
    <w:rsid w:val="00E95F7D"/>
    <w:pPr>
      <w:ind w:left="720"/>
      <w:contextualSpacing/>
    </w:pPr>
  </w:style>
  <w:style w:type="character" w:styleId="Intenzivenpoudarek">
    <w:name w:val="Intense Emphasis"/>
    <w:basedOn w:val="Privzetapisavaodstavka"/>
    <w:uiPriority w:val="21"/>
    <w:qFormat/>
    <w:rsid w:val="00E95F7D"/>
    <w:rPr>
      <w:i/>
      <w:iCs/>
      <w:color w:val="0F4761" w:themeColor="accent1" w:themeShade="BF"/>
    </w:rPr>
  </w:style>
  <w:style w:type="paragraph" w:styleId="Intenzivencitat">
    <w:name w:val="Intense Quote"/>
    <w:basedOn w:val="Navaden"/>
    <w:next w:val="Navaden"/>
    <w:link w:val="IntenzivencitatZnak"/>
    <w:uiPriority w:val="30"/>
    <w:qFormat/>
    <w:rsid w:val="00E95F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E95F7D"/>
    <w:rPr>
      <w:i/>
      <w:iCs/>
      <w:color w:val="0F4761" w:themeColor="accent1" w:themeShade="BF"/>
    </w:rPr>
  </w:style>
  <w:style w:type="character" w:styleId="Intenzivensklic">
    <w:name w:val="Intense Reference"/>
    <w:basedOn w:val="Privzetapisavaodstavka"/>
    <w:uiPriority w:val="32"/>
    <w:qFormat/>
    <w:rsid w:val="00E95F7D"/>
    <w:rPr>
      <w:b/>
      <w:bCs/>
      <w:smallCaps/>
      <w:color w:val="0F4761" w:themeColor="accent1" w:themeShade="BF"/>
      <w:spacing w:val="5"/>
    </w:rPr>
  </w:style>
  <w:style w:type="table" w:styleId="Tabelamrea">
    <w:name w:val="Table Grid"/>
    <w:basedOn w:val="Navadnatabela"/>
    <w:rsid w:val="009A33C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133</TotalTime>
  <Pages>6</Pages>
  <Words>1715</Words>
  <Characters>9782</Characters>
  <Application>Microsoft Office Word</Application>
  <DocSecurity>0</DocSecurity>
  <Lines>81</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35</cp:revision>
  <dcterms:created xsi:type="dcterms:W3CDTF">2024-10-30T11:52:00Z</dcterms:created>
  <dcterms:modified xsi:type="dcterms:W3CDTF">2024-11-05T22:01:00Z</dcterms:modified>
</cp:coreProperties>
</file>