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E1A27A" w14:textId="77777777" w:rsidR="007D43EF" w:rsidRPr="007D43EF" w:rsidRDefault="007D43EF" w:rsidP="007D43EF">
      <w:pPr>
        <w:spacing w:after="0" w:line="240" w:lineRule="auto"/>
        <w:jc w:val="center"/>
        <w:rPr>
          <w:rFonts w:ascii="Arial" w:eastAsia="Times New Roman" w:hAnsi="Arial" w:cs="Arial"/>
          <w:b/>
          <w:kern w:val="0"/>
          <w:lang w:eastAsia="sl-SI"/>
          <w14:ligatures w14:val="none"/>
        </w:rPr>
      </w:pPr>
      <w:r w:rsidRPr="007D43EF">
        <w:rPr>
          <w:rFonts w:ascii="Arial" w:eastAsia="Times New Roman" w:hAnsi="Arial" w:cs="Arial"/>
          <w:b/>
          <w:kern w:val="0"/>
          <w:lang w:eastAsia="sl-SI"/>
          <w14:ligatures w14:val="none"/>
        </w:rPr>
        <w:t>SREDNJA POKLICNA IN TEHNIŠKA ŠOLA MURSKA SOBOTA</w:t>
      </w:r>
    </w:p>
    <w:p w14:paraId="3022D0B4" w14:textId="77777777" w:rsidR="007D43EF" w:rsidRPr="007D43EF" w:rsidRDefault="007D43EF" w:rsidP="007D43EF">
      <w:pPr>
        <w:spacing w:after="0" w:line="240" w:lineRule="auto"/>
        <w:jc w:val="center"/>
        <w:rPr>
          <w:rFonts w:ascii="Arial" w:eastAsia="Times New Roman" w:hAnsi="Arial" w:cs="Arial"/>
          <w:b/>
          <w:kern w:val="0"/>
          <w:lang w:eastAsia="sl-SI"/>
          <w14:ligatures w14:val="none"/>
        </w:rPr>
      </w:pPr>
      <w:r w:rsidRPr="007D43EF">
        <w:rPr>
          <w:rFonts w:ascii="Arial" w:eastAsia="Times New Roman" w:hAnsi="Arial" w:cs="Arial"/>
          <w:b/>
          <w:kern w:val="0"/>
          <w:lang w:eastAsia="sl-SI"/>
          <w14:ligatures w14:val="none"/>
        </w:rPr>
        <w:t>Šolsko naselje 12, 9000 Murska Sobota</w:t>
      </w:r>
    </w:p>
    <w:p w14:paraId="42AD4D9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D85E57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4C17ACB"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D90B927"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41BED39"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E689ED1"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EA17C1D"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4232341"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530C295D"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49BA9D5"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32CF0A1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4BC24F7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787097B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27A67B6" w14:textId="77777777" w:rsidR="007D43EF" w:rsidRPr="007D43EF" w:rsidRDefault="007D43EF" w:rsidP="007D43EF">
      <w:pPr>
        <w:spacing w:after="0" w:line="240" w:lineRule="auto"/>
        <w:jc w:val="center"/>
        <w:rPr>
          <w:rFonts w:ascii="Arial" w:eastAsia="Times New Roman" w:hAnsi="Arial" w:cs="Arial"/>
          <w:b/>
          <w:kern w:val="0"/>
          <w:sz w:val="44"/>
          <w:szCs w:val="44"/>
          <w:lang w:eastAsia="sl-SI"/>
          <w14:ligatures w14:val="none"/>
        </w:rPr>
      </w:pPr>
      <w:r w:rsidRPr="007D43EF">
        <w:rPr>
          <w:rFonts w:ascii="Arial" w:eastAsia="Times New Roman" w:hAnsi="Arial" w:cs="Arial"/>
          <w:b/>
          <w:kern w:val="0"/>
          <w:sz w:val="44"/>
          <w:szCs w:val="44"/>
          <w:lang w:eastAsia="sl-SI"/>
          <w14:ligatures w14:val="none"/>
        </w:rPr>
        <w:t>NAČRT OCENJEVANJA ZNANJA</w:t>
      </w:r>
    </w:p>
    <w:p w14:paraId="7CE96530"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0DBEBD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FF40F7E"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410333E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32EC2587"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8686D62" w14:textId="6E4D7F2D" w:rsidR="007D43EF" w:rsidRPr="007D43EF" w:rsidRDefault="00341FD8" w:rsidP="007D43EF">
      <w:pPr>
        <w:spacing w:after="0" w:line="240" w:lineRule="auto"/>
        <w:jc w:val="center"/>
        <w:rPr>
          <w:rFonts w:ascii="Arial" w:eastAsia="Times New Roman" w:hAnsi="Arial" w:cs="Arial"/>
          <w:b/>
          <w:bCs/>
          <w:kern w:val="0"/>
          <w:sz w:val="36"/>
          <w:szCs w:val="36"/>
          <w:lang w:eastAsia="sl-SI"/>
          <w14:ligatures w14:val="none"/>
        </w:rPr>
      </w:pPr>
      <w:r>
        <w:rPr>
          <w:rFonts w:ascii="Arial" w:eastAsia="Times New Roman" w:hAnsi="Arial" w:cs="Arial"/>
          <w:b/>
          <w:bCs/>
          <w:kern w:val="0"/>
          <w:sz w:val="36"/>
          <w:szCs w:val="36"/>
          <w:lang w:eastAsia="sl-SI"/>
          <w14:ligatures w14:val="none"/>
        </w:rPr>
        <w:t>ELEKTRIČNI SISTEMI NA VOZILU</w:t>
      </w:r>
    </w:p>
    <w:p w14:paraId="49390B10" w14:textId="77777777" w:rsidR="007D43EF" w:rsidRPr="007D43EF" w:rsidRDefault="007D43EF" w:rsidP="007D43EF">
      <w:pPr>
        <w:spacing w:after="0" w:line="240" w:lineRule="auto"/>
        <w:jc w:val="center"/>
        <w:rPr>
          <w:rFonts w:ascii="Arial" w:eastAsia="Times New Roman" w:hAnsi="Arial" w:cs="Arial"/>
          <w:kern w:val="0"/>
          <w:lang w:eastAsia="sl-SI"/>
          <w14:ligatures w14:val="none"/>
        </w:rPr>
      </w:pPr>
      <w:r w:rsidRPr="007D43EF">
        <w:rPr>
          <w:rFonts w:ascii="Arial" w:eastAsia="Times New Roman" w:hAnsi="Arial" w:cs="Arial"/>
          <w:kern w:val="0"/>
          <w:lang w:eastAsia="sl-SI"/>
          <w14:ligatures w14:val="none"/>
        </w:rPr>
        <w:t>(strokovni modul)</w:t>
      </w:r>
    </w:p>
    <w:p w14:paraId="2C6A431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39BF6B7" w14:textId="6EA857CD" w:rsidR="007D43EF" w:rsidRPr="007D43EF" w:rsidRDefault="007D43EF" w:rsidP="007D43EF">
      <w:pPr>
        <w:spacing w:after="0" w:line="240" w:lineRule="auto"/>
        <w:jc w:val="center"/>
        <w:rPr>
          <w:rFonts w:ascii="Arial" w:eastAsia="Times New Roman" w:hAnsi="Arial" w:cs="Arial"/>
          <w:b/>
          <w:bCs/>
          <w:kern w:val="0"/>
          <w:sz w:val="32"/>
          <w:szCs w:val="32"/>
          <w:lang w:eastAsia="sl-SI"/>
          <w14:ligatures w14:val="none"/>
        </w:rPr>
      </w:pPr>
      <w:r w:rsidRPr="007D43EF">
        <w:rPr>
          <w:rFonts w:ascii="Arial" w:eastAsia="Times New Roman" w:hAnsi="Arial" w:cs="Arial"/>
          <w:b/>
          <w:bCs/>
          <w:kern w:val="0"/>
          <w:sz w:val="32"/>
          <w:szCs w:val="32"/>
          <w:lang w:eastAsia="sl-SI"/>
          <w14:ligatures w14:val="none"/>
        </w:rPr>
        <w:t xml:space="preserve">Avtoserviser SPI </w:t>
      </w:r>
      <w:r w:rsidR="00341FD8">
        <w:rPr>
          <w:rFonts w:ascii="Arial" w:eastAsia="Times New Roman" w:hAnsi="Arial" w:cs="Arial"/>
          <w:b/>
          <w:bCs/>
          <w:kern w:val="0"/>
          <w:sz w:val="32"/>
          <w:szCs w:val="32"/>
          <w:lang w:eastAsia="sl-SI"/>
          <w14:ligatures w14:val="none"/>
        </w:rPr>
        <w:t>2</w:t>
      </w:r>
      <w:r w:rsidRPr="007D43EF">
        <w:rPr>
          <w:rFonts w:ascii="Arial" w:eastAsia="Times New Roman" w:hAnsi="Arial" w:cs="Arial"/>
          <w:b/>
          <w:bCs/>
          <w:kern w:val="0"/>
          <w:sz w:val="32"/>
          <w:szCs w:val="32"/>
          <w:lang w:eastAsia="sl-SI"/>
          <w14:ligatures w14:val="none"/>
        </w:rPr>
        <w:t>. letnik</w:t>
      </w:r>
    </w:p>
    <w:p w14:paraId="1154708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F6E68D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79B848CE"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DCE053E" w14:textId="77777777" w:rsidR="007D43EF" w:rsidRPr="007D43EF" w:rsidRDefault="007D43EF" w:rsidP="007D43EF">
      <w:pPr>
        <w:spacing w:after="0" w:line="240" w:lineRule="auto"/>
        <w:jc w:val="center"/>
        <w:rPr>
          <w:rFonts w:ascii="Arial" w:eastAsia="Times New Roman" w:hAnsi="Arial" w:cs="Arial"/>
          <w:b/>
          <w:kern w:val="0"/>
          <w:sz w:val="28"/>
          <w:szCs w:val="28"/>
          <w:lang w:eastAsia="sl-SI"/>
          <w14:ligatures w14:val="none"/>
        </w:rPr>
      </w:pPr>
      <w:r w:rsidRPr="007D43EF">
        <w:rPr>
          <w:rFonts w:ascii="Arial" w:eastAsia="Times New Roman" w:hAnsi="Arial" w:cs="Arial"/>
          <w:b/>
          <w:kern w:val="0"/>
          <w:sz w:val="28"/>
          <w:szCs w:val="28"/>
          <w:lang w:eastAsia="sl-SI"/>
          <w14:ligatures w14:val="none"/>
        </w:rPr>
        <w:t>Šolsko leto 2024/2025</w:t>
      </w:r>
    </w:p>
    <w:p w14:paraId="53ABDF7C" w14:textId="77777777" w:rsidR="007D43EF" w:rsidRPr="007D43EF" w:rsidRDefault="007D43EF" w:rsidP="007D43EF">
      <w:pPr>
        <w:spacing w:line="259" w:lineRule="auto"/>
        <w:rPr>
          <w:rFonts w:ascii="Times New Roman" w:eastAsia="Calibri" w:hAnsi="Times New Roman" w:cs="Times New Roman"/>
        </w:rPr>
      </w:pPr>
    </w:p>
    <w:p w14:paraId="6AF8A06F" w14:textId="77777777" w:rsidR="007D43EF" w:rsidRDefault="007D43EF" w:rsidP="00204E31">
      <w:pPr>
        <w:spacing w:after="0" w:line="259" w:lineRule="auto"/>
        <w:jc w:val="center"/>
        <w:rPr>
          <w:rFonts w:ascii="Times New Roman" w:eastAsia="Calibri" w:hAnsi="Times New Roman" w:cs="Times New Roman"/>
          <w:b/>
          <w:sz w:val="28"/>
          <w:szCs w:val="28"/>
        </w:rPr>
      </w:pPr>
    </w:p>
    <w:p w14:paraId="788EB0ED" w14:textId="77777777" w:rsidR="007D43EF" w:rsidRDefault="007D43EF" w:rsidP="00204E31">
      <w:pPr>
        <w:spacing w:after="0" w:line="259" w:lineRule="auto"/>
        <w:jc w:val="center"/>
        <w:rPr>
          <w:rFonts w:ascii="Times New Roman" w:eastAsia="Calibri" w:hAnsi="Times New Roman" w:cs="Times New Roman"/>
          <w:b/>
          <w:sz w:val="28"/>
          <w:szCs w:val="28"/>
        </w:rPr>
      </w:pPr>
    </w:p>
    <w:p w14:paraId="7C320335" w14:textId="77777777" w:rsidR="007D43EF" w:rsidRDefault="007D43EF" w:rsidP="00204E31">
      <w:pPr>
        <w:spacing w:after="0" w:line="259" w:lineRule="auto"/>
        <w:jc w:val="center"/>
        <w:rPr>
          <w:rFonts w:ascii="Times New Roman" w:eastAsia="Calibri" w:hAnsi="Times New Roman" w:cs="Times New Roman"/>
          <w:b/>
          <w:sz w:val="28"/>
          <w:szCs w:val="28"/>
        </w:rPr>
      </w:pPr>
    </w:p>
    <w:p w14:paraId="3746817E" w14:textId="77777777" w:rsidR="007D43EF" w:rsidRDefault="007D43EF" w:rsidP="00204E31">
      <w:pPr>
        <w:spacing w:after="0" w:line="259" w:lineRule="auto"/>
        <w:jc w:val="center"/>
        <w:rPr>
          <w:rFonts w:ascii="Times New Roman" w:eastAsia="Calibri" w:hAnsi="Times New Roman" w:cs="Times New Roman"/>
          <w:b/>
          <w:sz w:val="28"/>
          <w:szCs w:val="28"/>
        </w:rPr>
      </w:pPr>
    </w:p>
    <w:p w14:paraId="5F6720CC" w14:textId="77777777" w:rsidR="007D43EF" w:rsidRDefault="007D43EF" w:rsidP="00204E31">
      <w:pPr>
        <w:spacing w:after="0" w:line="259" w:lineRule="auto"/>
        <w:jc w:val="center"/>
        <w:rPr>
          <w:rFonts w:ascii="Times New Roman" w:eastAsia="Calibri" w:hAnsi="Times New Roman" w:cs="Times New Roman"/>
          <w:b/>
          <w:sz w:val="28"/>
          <w:szCs w:val="28"/>
        </w:rPr>
      </w:pPr>
    </w:p>
    <w:p w14:paraId="5AE6679B" w14:textId="77777777" w:rsidR="007D43EF" w:rsidRDefault="007D43EF" w:rsidP="00204E31">
      <w:pPr>
        <w:spacing w:after="0" w:line="259" w:lineRule="auto"/>
        <w:jc w:val="center"/>
        <w:rPr>
          <w:rFonts w:ascii="Times New Roman" w:eastAsia="Calibri" w:hAnsi="Times New Roman" w:cs="Times New Roman"/>
          <w:b/>
          <w:sz w:val="28"/>
          <w:szCs w:val="28"/>
        </w:rPr>
      </w:pPr>
    </w:p>
    <w:p w14:paraId="260EAFD9" w14:textId="77777777" w:rsidR="007D43EF" w:rsidRDefault="007D43EF" w:rsidP="00204E31">
      <w:pPr>
        <w:spacing w:after="0" w:line="259" w:lineRule="auto"/>
        <w:jc w:val="center"/>
        <w:rPr>
          <w:rFonts w:ascii="Times New Roman" w:eastAsia="Calibri" w:hAnsi="Times New Roman" w:cs="Times New Roman"/>
          <w:b/>
          <w:sz w:val="28"/>
          <w:szCs w:val="28"/>
        </w:rPr>
      </w:pPr>
    </w:p>
    <w:p w14:paraId="7BA73AD3" w14:textId="77777777" w:rsidR="007D43EF" w:rsidRDefault="007D43EF" w:rsidP="00204E31">
      <w:pPr>
        <w:spacing w:after="0" w:line="259" w:lineRule="auto"/>
        <w:jc w:val="center"/>
        <w:rPr>
          <w:rFonts w:ascii="Times New Roman" w:eastAsia="Calibri" w:hAnsi="Times New Roman" w:cs="Times New Roman"/>
          <w:b/>
          <w:sz w:val="28"/>
          <w:szCs w:val="28"/>
        </w:rPr>
      </w:pPr>
    </w:p>
    <w:p w14:paraId="697A4FF6" w14:textId="77777777" w:rsidR="007D43EF" w:rsidRDefault="007D43EF" w:rsidP="00204E31">
      <w:pPr>
        <w:spacing w:after="0" w:line="259" w:lineRule="auto"/>
        <w:jc w:val="center"/>
        <w:rPr>
          <w:rFonts w:ascii="Times New Roman" w:eastAsia="Calibri" w:hAnsi="Times New Roman" w:cs="Times New Roman"/>
          <w:b/>
          <w:sz w:val="28"/>
          <w:szCs w:val="28"/>
        </w:rPr>
      </w:pPr>
    </w:p>
    <w:p w14:paraId="6C305ED8" w14:textId="77777777" w:rsidR="007D43EF" w:rsidRDefault="007D43EF" w:rsidP="00204E31">
      <w:pPr>
        <w:spacing w:after="0" w:line="259" w:lineRule="auto"/>
        <w:jc w:val="center"/>
        <w:rPr>
          <w:rFonts w:ascii="Times New Roman" w:eastAsia="Calibri" w:hAnsi="Times New Roman" w:cs="Times New Roman"/>
          <w:b/>
          <w:sz w:val="28"/>
          <w:szCs w:val="28"/>
        </w:rPr>
      </w:pPr>
    </w:p>
    <w:p w14:paraId="7F9C7029" w14:textId="77777777" w:rsidR="007D43EF" w:rsidRDefault="007D43EF" w:rsidP="00204E31">
      <w:pPr>
        <w:spacing w:after="0" w:line="259" w:lineRule="auto"/>
        <w:jc w:val="center"/>
        <w:rPr>
          <w:rFonts w:ascii="Times New Roman" w:eastAsia="Calibri" w:hAnsi="Times New Roman" w:cs="Times New Roman"/>
          <w:b/>
          <w:sz w:val="28"/>
          <w:szCs w:val="28"/>
        </w:rPr>
      </w:pPr>
    </w:p>
    <w:p w14:paraId="0ADB7CD4" w14:textId="77777777" w:rsidR="007D43EF" w:rsidRDefault="007D43EF" w:rsidP="00204E31">
      <w:pPr>
        <w:spacing w:after="0" w:line="259" w:lineRule="auto"/>
        <w:jc w:val="center"/>
        <w:rPr>
          <w:rFonts w:ascii="Times New Roman" w:eastAsia="Calibri" w:hAnsi="Times New Roman" w:cs="Times New Roman"/>
          <w:b/>
          <w:sz w:val="28"/>
          <w:szCs w:val="28"/>
        </w:rPr>
      </w:pPr>
    </w:p>
    <w:p w14:paraId="280ED1EC" w14:textId="77777777" w:rsidR="007D43EF" w:rsidRDefault="007D43EF" w:rsidP="00204E31">
      <w:pPr>
        <w:spacing w:after="0" w:line="259" w:lineRule="auto"/>
        <w:jc w:val="center"/>
        <w:rPr>
          <w:rFonts w:ascii="Times New Roman" w:eastAsia="Calibri" w:hAnsi="Times New Roman" w:cs="Times New Roman"/>
          <w:b/>
          <w:sz w:val="28"/>
          <w:szCs w:val="28"/>
        </w:rPr>
      </w:pPr>
    </w:p>
    <w:p w14:paraId="74F6E1A2" w14:textId="77777777" w:rsidR="007D43EF" w:rsidRDefault="007D43EF" w:rsidP="00204E31">
      <w:pPr>
        <w:spacing w:after="0" w:line="259" w:lineRule="auto"/>
        <w:jc w:val="center"/>
        <w:rPr>
          <w:rFonts w:ascii="Times New Roman" w:eastAsia="Calibri" w:hAnsi="Times New Roman" w:cs="Times New Roman"/>
          <w:b/>
          <w:sz w:val="28"/>
          <w:szCs w:val="28"/>
        </w:rPr>
      </w:pPr>
    </w:p>
    <w:p w14:paraId="6EA4B40A" w14:textId="502BA11F" w:rsidR="00204E31" w:rsidRPr="007D43EF" w:rsidRDefault="00E40756" w:rsidP="00204E31">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7046A65C" w14:textId="77777777" w:rsidR="007D43EF" w:rsidRPr="00133299" w:rsidRDefault="007D43EF" w:rsidP="00204E31">
      <w:pPr>
        <w:spacing w:after="0" w:line="259" w:lineRule="auto"/>
        <w:rPr>
          <w:rFonts w:ascii="Times New Roman" w:eastAsia="Calibri" w:hAnsi="Times New Roman" w:cs="Times New Roman"/>
          <w:b/>
        </w:rPr>
      </w:pPr>
    </w:p>
    <w:p w14:paraId="3F9BD719" w14:textId="3D3F133C"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5897B079" w14:textId="77777777" w:rsidR="00204E31" w:rsidRPr="00FF2121" w:rsidRDefault="00204E31" w:rsidP="00204E31">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4E59FC5B" w14:textId="77777777"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6D330633" w14:textId="77777777" w:rsidR="00204E31" w:rsidRPr="00133299" w:rsidRDefault="00204E31" w:rsidP="00204E31">
      <w:pPr>
        <w:spacing w:after="200" w:line="276" w:lineRule="auto"/>
        <w:jc w:val="both"/>
        <w:rPr>
          <w:rFonts w:ascii="Times New Roman" w:eastAsia="Arial Narrow" w:hAnsi="Times New Roman" w:cs="Times New Roman"/>
          <w:b/>
          <w:bCs/>
          <w:kern w:val="0"/>
          <w14:ligatures w14:val="none"/>
        </w:rPr>
      </w:pPr>
    </w:p>
    <w:p w14:paraId="5981B5E2" w14:textId="77777777" w:rsidR="00204E31" w:rsidRPr="00133299" w:rsidRDefault="00204E31" w:rsidP="00204E31">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602B738B" w14:textId="77777777" w:rsidR="00204E31" w:rsidRDefault="00204E31" w:rsidP="00204E31">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 izdelki,</w:t>
      </w:r>
      <w:r w:rsidRPr="008B744B">
        <w:rPr>
          <w:rFonts w:ascii="Times New Roman" w:eastAsia="Arial Narrow" w:hAnsi="Times New Roman" w:cs="Times New Roman"/>
          <w:kern w:val="0"/>
          <w14:ligatures w14:val="none"/>
        </w:rPr>
        <w:t xml:space="preserve"> </w:t>
      </w:r>
      <w:r w:rsidRPr="007D43EF">
        <w:rPr>
          <w:rFonts w:ascii="Times New Roman" w:eastAsia="Arial Narrow" w:hAnsi="Times New Roman" w:cs="Times New Roman"/>
          <w:kern w:val="0"/>
          <w14:ligatures w14:val="none"/>
        </w:rPr>
        <w:t>praktične vaje</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7DFC9088" w14:textId="77777777" w:rsidR="00204E31" w:rsidRPr="008B744B" w:rsidRDefault="00204E31" w:rsidP="00204E31">
      <w:pPr>
        <w:spacing w:line="259" w:lineRule="auto"/>
        <w:rPr>
          <w:rFonts w:ascii="Times New Roman" w:eastAsia="Arial Narrow" w:hAnsi="Times New Roman" w:cs="Times New Roman"/>
          <w:kern w:val="0"/>
          <w14:ligatures w14:val="none"/>
        </w:rPr>
      </w:pPr>
    </w:p>
    <w:p w14:paraId="5D41A6F8" w14:textId="77777777" w:rsidR="00204E31" w:rsidRPr="00133299" w:rsidRDefault="00204E31" w:rsidP="00204E31">
      <w:pPr>
        <w:spacing w:after="0" w:line="360" w:lineRule="auto"/>
        <w:rPr>
          <w:rFonts w:ascii="Times New Roman" w:eastAsia="Calibri" w:hAnsi="Times New Roman" w:cs="Times New Roman"/>
          <w:b/>
          <w:bCs/>
          <w:sz w:val="28"/>
          <w:szCs w:val="28"/>
        </w:rPr>
      </w:pPr>
      <w:r w:rsidRPr="00133299">
        <w:rPr>
          <w:rFonts w:ascii="Times New Roman" w:eastAsia="Calibri" w:hAnsi="Times New Roman" w:cs="Times New Roman"/>
          <w:b/>
          <w:bCs/>
          <w:sz w:val="28"/>
          <w:szCs w:val="28"/>
        </w:rPr>
        <w:t>Merila in načini ocenjevanja med šolskim letom</w:t>
      </w:r>
    </w:p>
    <w:p w14:paraId="3AAF51C9" w14:textId="1D93EADC" w:rsidR="00204E31" w:rsidRDefault="00204E31" w:rsidP="007D43EF">
      <w:pPr>
        <w:spacing w:line="240" w:lineRule="auto"/>
        <w:jc w:val="both"/>
        <w:rPr>
          <w:rFonts w:ascii="Times New Roman" w:eastAsia="Calibri" w:hAnsi="Times New Roman" w:cs="Times New Roman"/>
        </w:rPr>
      </w:pPr>
      <w:r w:rsidRPr="00133299">
        <w:rPr>
          <w:rFonts w:ascii="Times New Roman" w:eastAsia="Calibri" w:hAnsi="Times New Roman" w:cs="Times New Roman"/>
        </w:rPr>
        <w:t xml:space="preserve">V celotnem šolskem letu dijaki pridobijo najmanj </w:t>
      </w:r>
      <w:r w:rsidRPr="007D43EF">
        <w:rPr>
          <w:rFonts w:ascii="Times New Roman" w:eastAsia="Calibri" w:hAnsi="Times New Roman" w:cs="Times New Roman"/>
        </w:rPr>
        <w:t xml:space="preserve">4 ocene: </w:t>
      </w:r>
      <w:r w:rsidR="00DB588B">
        <w:rPr>
          <w:rFonts w:ascii="Times New Roman" w:eastAsia="Calibri" w:hAnsi="Times New Roman" w:cs="Times New Roman"/>
        </w:rPr>
        <w:t xml:space="preserve">1 </w:t>
      </w:r>
      <w:r w:rsidRPr="007D43EF">
        <w:rPr>
          <w:rFonts w:ascii="Times New Roman" w:eastAsia="Calibri" w:hAnsi="Times New Roman" w:cs="Times New Roman"/>
        </w:rPr>
        <w:t>pisn</w:t>
      </w:r>
      <w:r w:rsidR="00DB588B">
        <w:rPr>
          <w:rFonts w:ascii="Times New Roman" w:eastAsia="Calibri" w:hAnsi="Times New Roman" w:cs="Times New Roman"/>
        </w:rPr>
        <w:t>a</w:t>
      </w:r>
      <w:r w:rsidRPr="007D43EF">
        <w:rPr>
          <w:rFonts w:ascii="Times New Roman" w:eastAsia="Calibri" w:hAnsi="Times New Roman" w:cs="Times New Roman"/>
        </w:rPr>
        <w:t xml:space="preserve"> ocene</w:t>
      </w:r>
      <w:r w:rsidR="00DB588B">
        <w:rPr>
          <w:rFonts w:ascii="Times New Roman" w:eastAsia="Calibri" w:hAnsi="Times New Roman" w:cs="Times New Roman"/>
        </w:rPr>
        <w:t xml:space="preserve">, </w:t>
      </w:r>
      <w:r w:rsidRPr="00133299">
        <w:rPr>
          <w:rFonts w:ascii="Times New Roman" w:eastAsia="Calibri" w:hAnsi="Times New Roman" w:cs="Times New Roman"/>
        </w:rPr>
        <w:t>1 ustno oceno</w:t>
      </w:r>
      <w:r w:rsidR="00DB588B">
        <w:rPr>
          <w:rFonts w:ascii="Times New Roman" w:eastAsia="Calibri" w:hAnsi="Times New Roman" w:cs="Times New Roman"/>
        </w:rPr>
        <w:t>, 1 praktične vaje z zagovorom in</w:t>
      </w:r>
      <w:r w:rsidRPr="00133299">
        <w:rPr>
          <w:rFonts w:ascii="Times New Roman" w:eastAsia="Calibri" w:hAnsi="Times New Roman" w:cs="Times New Roman"/>
        </w:rPr>
        <w:t xml:space="preserve"> </w:t>
      </w:r>
      <w:r w:rsidR="00DB588B">
        <w:rPr>
          <w:rFonts w:ascii="Times New Roman" w:eastAsia="Calibri" w:hAnsi="Times New Roman" w:cs="Times New Roman"/>
        </w:rPr>
        <w:t>1 delovna poročila</w:t>
      </w:r>
      <w:r w:rsidRPr="00133299">
        <w:rPr>
          <w:rFonts w:ascii="Times New Roman" w:eastAsia="Calibri" w:hAnsi="Times New Roman" w:cs="Times New Roman"/>
        </w:rPr>
        <w:t>. Dijak</w:t>
      </w:r>
      <w:r w:rsidR="0094371A">
        <w:rPr>
          <w:rFonts w:ascii="Times New Roman" w:eastAsia="Calibri" w:hAnsi="Times New Roman" w:cs="Times New Roman"/>
        </w:rPr>
        <w:t xml:space="preserve"> je v posameznem</w:t>
      </w:r>
      <w:r w:rsidR="00DB588B">
        <w:rPr>
          <w:rFonts w:ascii="Times New Roman" w:eastAsia="Calibri" w:hAnsi="Times New Roman" w:cs="Times New Roman"/>
        </w:rPr>
        <w:t xml:space="preserve"> </w:t>
      </w:r>
      <w:r w:rsidRPr="00133299">
        <w:rPr>
          <w:rFonts w:ascii="Times New Roman" w:eastAsia="Calibri" w:hAnsi="Times New Roman" w:cs="Times New Roman"/>
        </w:rPr>
        <w:t xml:space="preserve">ocenjevalnem obdobju pozitivno ocenjen, če ima </w:t>
      </w:r>
      <w:r w:rsidR="00A3019A">
        <w:rPr>
          <w:rFonts w:ascii="Times New Roman" w:eastAsia="Calibri" w:hAnsi="Times New Roman" w:cs="Times New Roman"/>
        </w:rPr>
        <w:t>vse</w:t>
      </w:r>
      <w:r w:rsidRPr="00133299">
        <w:rPr>
          <w:rFonts w:ascii="Times New Roman" w:eastAsia="Calibri" w:hAnsi="Times New Roman" w:cs="Times New Roman"/>
        </w:rPr>
        <w:t xml:space="preserve"> ocen</w:t>
      </w:r>
      <w:r w:rsidR="00A3019A">
        <w:rPr>
          <w:rFonts w:ascii="Times New Roman" w:eastAsia="Calibri" w:hAnsi="Times New Roman" w:cs="Times New Roman"/>
        </w:rPr>
        <w:t>e</w:t>
      </w:r>
      <w:r w:rsidRPr="00133299">
        <w:rPr>
          <w:rFonts w:ascii="Times New Roman" w:eastAsia="Calibri" w:hAnsi="Times New Roman" w:cs="Times New Roman"/>
        </w:rPr>
        <w:t xml:space="preserve"> pozitivn</w:t>
      </w:r>
      <w:r w:rsidR="00A3019A">
        <w:rPr>
          <w:rFonts w:ascii="Times New Roman" w:eastAsia="Calibri" w:hAnsi="Times New Roman" w:cs="Times New Roman"/>
        </w:rPr>
        <w:t>e</w:t>
      </w:r>
      <w:r w:rsidRPr="00133299">
        <w:rPr>
          <w:rFonts w:ascii="Times New Roman" w:eastAsia="Calibri" w:hAnsi="Times New Roman" w:cs="Times New Roman"/>
        </w:rPr>
        <w:t>.</w:t>
      </w:r>
    </w:p>
    <w:p w14:paraId="72E14FC0" w14:textId="77777777" w:rsidR="00204E31" w:rsidRDefault="00204E31" w:rsidP="00204E31">
      <w:pPr>
        <w:spacing w:after="0" w:line="360" w:lineRule="auto"/>
        <w:jc w:val="both"/>
        <w:rPr>
          <w:rFonts w:ascii="Times New Roman" w:eastAsia="Calibri" w:hAnsi="Times New Roman" w:cs="Times New Roman"/>
        </w:rPr>
      </w:pPr>
    </w:p>
    <w:p w14:paraId="48BD80BF" w14:textId="77777777" w:rsidR="00204E31" w:rsidRPr="008B744B" w:rsidRDefault="00204E31" w:rsidP="00204E31">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900ECF0" w14:textId="77777777" w:rsidR="00204E31" w:rsidRPr="005F7DDA" w:rsidRDefault="00204E31" w:rsidP="00204E31">
      <w:pPr>
        <w:keepNext/>
        <w:spacing w:line="259" w:lineRule="auto"/>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238E8CF4"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2EC23758" w14:textId="77777777" w:rsidR="00204E31" w:rsidRPr="008B744B" w:rsidRDefault="00204E31" w:rsidP="00204E31">
      <w:pPr>
        <w:suppressAutoHyphens/>
        <w:spacing w:after="0" w:line="240" w:lineRule="auto"/>
        <w:ind w:left="57" w:right="57"/>
        <w:rPr>
          <w:rFonts w:ascii="Times New Roman" w:eastAsia="Times New Roman" w:hAnsi="Times New Roman" w:cs="Times New Roman"/>
          <w:kern w:val="0"/>
          <w:lang w:eastAsia="sl-SI"/>
          <w14:ligatures w14:val="none"/>
        </w:rPr>
      </w:pPr>
    </w:p>
    <w:p w14:paraId="6BD2087A"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739C2488"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p>
    <w:p w14:paraId="48326B1E" w14:textId="77777777" w:rsidR="00204E31" w:rsidRDefault="00204E31" w:rsidP="00204E31">
      <w:pPr>
        <w:spacing w:after="0" w:line="360" w:lineRule="auto"/>
        <w:jc w:val="both"/>
        <w:rPr>
          <w:rFonts w:ascii="Times New Roman" w:eastAsia="Calibri" w:hAnsi="Times New Roman" w:cs="Times New Roman"/>
        </w:rPr>
      </w:pPr>
    </w:p>
    <w:p w14:paraId="6929EB50" w14:textId="77777777" w:rsidR="007D43EF" w:rsidRDefault="007D43EF" w:rsidP="00204E31">
      <w:pPr>
        <w:spacing w:after="0" w:line="360" w:lineRule="auto"/>
        <w:jc w:val="both"/>
        <w:rPr>
          <w:rFonts w:ascii="Times New Roman" w:eastAsia="Calibri" w:hAnsi="Times New Roman" w:cs="Times New Roman"/>
        </w:rPr>
      </w:pPr>
    </w:p>
    <w:p w14:paraId="00F67BD4" w14:textId="77777777" w:rsidR="007D43EF" w:rsidRDefault="007D43EF" w:rsidP="00204E31">
      <w:pPr>
        <w:spacing w:after="0" w:line="360" w:lineRule="auto"/>
        <w:jc w:val="both"/>
        <w:rPr>
          <w:rFonts w:ascii="Times New Roman" w:eastAsia="Calibri" w:hAnsi="Times New Roman" w:cs="Times New Roman"/>
        </w:rPr>
      </w:pPr>
    </w:p>
    <w:p w14:paraId="51444586" w14:textId="77777777" w:rsidR="00204E31" w:rsidRPr="00E5658F" w:rsidRDefault="00204E31" w:rsidP="00204E31">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432C0789" w14:textId="77777777" w:rsidR="00204E31" w:rsidRPr="00E5658F" w:rsidRDefault="00204E31" w:rsidP="00204E31">
      <w:pPr>
        <w:spacing w:after="0" w:line="360" w:lineRule="auto"/>
        <w:jc w:val="both"/>
        <w:rPr>
          <w:rFonts w:ascii="Times New Roman" w:eastAsia="Calibri" w:hAnsi="Times New Roman" w:cs="Times New Roman"/>
          <w:b/>
          <w:bCs/>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04E31" w:rsidRPr="00E5658F" w14:paraId="3D2DA6E5" w14:textId="77777777" w:rsidTr="00850BA4">
        <w:trPr>
          <w:trHeight w:val="283"/>
          <w:jc w:val="center"/>
        </w:trPr>
        <w:tc>
          <w:tcPr>
            <w:tcW w:w="2835" w:type="dxa"/>
            <w:shd w:val="clear" w:color="auto" w:fill="D9D9D9"/>
            <w:vAlign w:val="center"/>
          </w:tcPr>
          <w:p w14:paraId="0B29F527" w14:textId="77777777" w:rsidR="00204E31" w:rsidRPr="00E5658F" w:rsidRDefault="00204E31"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Doseženi odstotek v %</w:t>
            </w:r>
          </w:p>
        </w:tc>
        <w:tc>
          <w:tcPr>
            <w:tcW w:w="1984" w:type="dxa"/>
            <w:shd w:val="clear" w:color="auto" w:fill="D9D9D9"/>
            <w:vAlign w:val="center"/>
          </w:tcPr>
          <w:p w14:paraId="63AE9F99" w14:textId="77777777" w:rsidR="00204E31" w:rsidRPr="00E5658F" w:rsidRDefault="00204E31"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Ocena</w:t>
            </w:r>
          </w:p>
        </w:tc>
      </w:tr>
      <w:tr w:rsidR="00204E31" w:rsidRPr="00E5658F" w14:paraId="28805CC3" w14:textId="77777777" w:rsidTr="00850BA4">
        <w:trPr>
          <w:trHeight w:val="283"/>
          <w:jc w:val="center"/>
        </w:trPr>
        <w:tc>
          <w:tcPr>
            <w:tcW w:w="2835" w:type="dxa"/>
            <w:shd w:val="clear" w:color="auto" w:fill="auto"/>
            <w:vAlign w:val="center"/>
          </w:tcPr>
          <w:p w14:paraId="1B6871C4"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0 do 49</w:t>
            </w:r>
          </w:p>
        </w:tc>
        <w:tc>
          <w:tcPr>
            <w:tcW w:w="1984" w:type="dxa"/>
            <w:shd w:val="clear" w:color="auto" w:fill="auto"/>
            <w:vAlign w:val="center"/>
          </w:tcPr>
          <w:p w14:paraId="10E12620"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Nezadostno (1)</w:t>
            </w:r>
          </w:p>
        </w:tc>
      </w:tr>
      <w:tr w:rsidR="00204E31" w:rsidRPr="00E5658F" w14:paraId="52A6877C" w14:textId="77777777" w:rsidTr="00850BA4">
        <w:trPr>
          <w:trHeight w:val="283"/>
          <w:jc w:val="center"/>
        </w:trPr>
        <w:tc>
          <w:tcPr>
            <w:tcW w:w="2835" w:type="dxa"/>
            <w:shd w:val="clear" w:color="auto" w:fill="auto"/>
            <w:vAlign w:val="center"/>
          </w:tcPr>
          <w:p w14:paraId="5F737516"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50 do 6</w:t>
            </w:r>
            <w:r>
              <w:rPr>
                <w:rFonts w:ascii="Arial" w:eastAsia="Times New Roman" w:hAnsi="Arial" w:cs="Arial"/>
                <w:kern w:val="0"/>
                <w:sz w:val="16"/>
                <w:szCs w:val="16"/>
                <w:lang w:eastAsia="sl-SI"/>
                <w14:ligatures w14:val="none"/>
              </w:rPr>
              <w:t>2</w:t>
            </w:r>
          </w:p>
        </w:tc>
        <w:tc>
          <w:tcPr>
            <w:tcW w:w="1984" w:type="dxa"/>
            <w:shd w:val="clear" w:color="auto" w:fill="auto"/>
            <w:vAlign w:val="center"/>
          </w:tcPr>
          <w:p w14:paraId="6B5FBB6F"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Zadostno  (2)</w:t>
            </w:r>
          </w:p>
        </w:tc>
      </w:tr>
      <w:tr w:rsidR="00204E31" w:rsidRPr="00E5658F" w14:paraId="0FB8F9F6" w14:textId="77777777" w:rsidTr="00850BA4">
        <w:trPr>
          <w:trHeight w:val="283"/>
          <w:jc w:val="center"/>
        </w:trPr>
        <w:tc>
          <w:tcPr>
            <w:tcW w:w="2835" w:type="dxa"/>
            <w:shd w:val="clear" w:color="auto" w:fill="auto"/>
            <w:vAlign w:val="center"/>
          </w:tcPr>
          <w:p w14:paraId="59A88B1E"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6</w:t>
            </w:r>
            <w:r>
              <w:rPr>
                <w:rFonts w:ascii="Arial" w:eastAsia="Times New Roman" w:hAnsi="Arial" w:cs="Arial"/>
                <w:kern w:val="0"/>
                <w:sz w:val="16"/>
                <w:szCs w:val="16"/>
                <w:lang w:eastAsia="sl-SI"/>
                <w14:ligatures w14:val="none"/>
              </w:rPr>
              <w:t>3</w:t>
            </w:r>
            <w:r w:rsidRPr="00E5658F">
              <w:rPr>
                <w:rFonts w:ascii="Arial" w:eastAsia="Times New Roman" w:hAnsi="Arial" w:cs="Arial"/>
                <w:kern w:val="0"/>
                <w:sz w:val="16"/>
                <w:szCs w:val="16"/>
                <w:lang w:eastAsia="sl-SI"/>
                <w14:ligatures w14:val="none"/>
              </w:rPr>
              <w:t xml:space="preserve"> do 7</w:t>
            </w:r>
            <w:r>
              <w:rPr>
                <w:rFonts w:ascii="Arial" w:eastAsia="Times New Roman" w:hAnsi="Arial" w:cs="Arial"/>
                <w:kern w:val="0"/>
                <w:sz w:val="16"/>
                <w:szCs w:val="16"/>
                <w:lang w:eastAsia="sl-SI"/>
                <w14:ligatures w14:val="none"/>
              </w:rPr>
              <w:t>5</w:t>
            </w:r>
          </w:p>
        </w:tc>
        <w:tc>
          <w:tcPr>
            <w:tcW w:w="1984" w:type="dxa"/>
            <w:shd w:val="clear" w:color="auto" w:fill="auto"/>
            <w:vAlign w:val="center"/>
          </w:tcPr>
          <w:p w14:paraId="31EDED65"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Dobro (3)</w:t>
            </w:r>
          </w:p>
        </w:tc>
      </w:tr>
      <w:tr w:rsidR="00204E31" w:rsidRPr="00E5658F" w14:paraId="1F019CA4" w14:textId="77777777" w:rsidTr="00850BA4">
        <w:trPr>
          <w:trHeight w:val="283"/>
          <w:jc w:val="center"/>
        </w:trPr>
        <w:tc>
          <w:tcPr>
            <w:tcW w:w="2835" w:type="dxa"/>
            <w:shd w:val="clear" w:color="auto" w:fill="auto"/>
            <w:vAlign w:val="center"/>
          </w:tcPr>
          <w:p w14:paraId="465A03AC"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7</w:t>
            </w:r>
            <w:r>
              <w:rPr>
                <w:rFonts w:ascii="Arial" w:eastAsia="Times New Roman" w:hAnsi="Arial" w:cs="Arial"/>
                <w:kern w:val="0"/>
                <w:sz w:val="16"/>
                <w:szCs w:val="16"/>
                <w:lang w:eastAsia="sl-SI"/>
                <w14:ligatures w14:val="none"/>
              </w:rPr>
              <w:t>6</w:t>
            </w:r>
            <w:r w:rsidRPr="00E5658F">
              <w:rPr>
                <w:rFonts w:ascii="Arial" w:eastAsia="Times New Roman" w:hAnsi="Arial" w:cs="Arial"/>
                <w:kern w:val="0"/>
                <w:sz w:val="16"/>
                <w:szCs w:val="16"/>
                <w:lang w:eastAsia="sl-SI"/>
                <w14:ligatures w14:val="none"/>
              </w:rPr>
              <w:t xml:space="preserve"> do </w:t>
            </w:r>
            <w:r>
              <w:rPr>
                <w:rFonts w:ascii="Arial" w:eastAsia="Times New Roman" w:hAnsi="Arial" w:cs="Arial"/>
                <w:kern w:val="0"/>
                <w:sz w:val="16"/>
                <w:szCs w:val="16"/>
                <w:lang w:eastAsia="sl-SI"/>
                <w14:ligatures w14:val="none"/>
              </w:rPr>
              <w:t>88</w:t>
            </w:r>
          </w:p>
        </w:tc>
        <w:tc>
          <w:tcPr>
            <w:tcW w:w="1984" w:type="dxa"/>
            <w:shd w:val="clear" w:color="auto" w:fill="auto"/>
            <w:vAlign w:val="center"/>
          </w:tcPr>
          <w:p w14:paraId="064BA4E5"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Prav dobro (4)</w:t>
            </w:r>
          </w:p>
        </w:tc>
      </w:tr>
      <w:tr w:rsidR="00204E31" w:rsidRPr="00E5658F" w14:paraId="383869B0" w14:textId="77777777" w:rsidTr="00850BA4">
        <w:trPr>
          <w:trHeight w:val="283"/>
          <w:jc w:val="center"/>
        </w:trPr>
        <w:tc>
          <w:tcPr>
            <w:tcW w:w="2835" w:type="dxa"/>
            <w:shd w:val="clear" w:color="auto" w:fill="auto"/>
            <w:vAlign w:val="center"/>
          </w:tcPr>
          <w:p w14:paraId="1BE302F1"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 xml:space="preserve">od </w:t>
            </w:r>
            <w:r>
              <w:rPr>
                <w:rFonts w:ascii="Arial" w:eastAsia="Times New Roman" w:hAnsi="Arial" w:cs="Arial"/>
                <w:kern w:val="0"/>
                <w:sz w:val="16"/>
                <w:szCs w:val="16"/>
                <w:lang w:eastAsia="sl-SI"/>
                <w14:ligatures w14:val="none"/>
              </w:rPr>
              <w:t>89</w:t>
            </w:r>
            <w:r w:rsidRPr="00E5658F">
              <w:rPr>
                <w:rFonts w:ascii="Arial" w:eastAsia="Times New Roman" w:hAnsi="Arial" w:cs="Arial"/>
                <w:kern w:val="0"/>
                <w:sz w:val="16"/>
                <w:szCs w:val="16"/>
                <w:lang w:eastAsia="sl-SI"/>
                <w14:ligatures w14:val="none"/>
              </w:rPr>
              <w:t xml:space="preserve"> do 100</w:t>
            </w:r>
          </w:p>
        </w:tc>
        <w:tc>
          <w:tcPr>
            <w:tcW w:w="1984" w:type="dxa"/>
            <w:shd w:val="clear" w:color="auto" w:fill="auto"/>
            <w:vAlign w:val="center"/>
          </w:tcPr>
          <w:p w14:paraId="6EF49657"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Odlično (5)</w:t>
            </w:r>
          </w:p>
        </w:tc>
      </w:tr>
    </w:tbl>
    <w:p w14:paraId="673B55EF" w14:textId="77777777" w:rsidR="00204E31" w:rsidRPr="008B744B" w:rsidRDefault="00204E31" w:rsidP="00204E31">
      <w:pPr>
        <w:spacing w:line="259" w:lineRule="auto"/>
        <w:rPr>
          <w:rFonts w:ascii="Times New Roman" w:hAnsi="Times New Roman" w:cs="Times New Roman"/>
        </w:rPr>
      </w:pPr>
    </w:p>
    <w:p w14:paraId="6A5C9939" w14:textId="77777777" w:rsidR="00204E31" w:rsidRPr="007D43EF" w:rsidRDefault="00204E31" w:rsidP="00D616E2">
      <w:pPr>
        <w:spacing w:after="0" w:line="240" w:lineRule="auto"/>
        <w:jc w:val="both"/>
        <w:rPr>
          <w:rFonts w:ascii="Times New Roman" w:eastAsia="Calibri" w:hAnsi="Times New Roman" w:cs="Times New Roman"/>
        </w:rPr>
      </w:pPr>
      <w:r w:rsidRPr="007D43EF">
        <w:rPr>
          <w:rFonts w:ascii="Times New Roman" w:eastAsia="Calibri" w:hAnsi="Times New Roman" w:cs="Times New Roman"/>
        </w:rPr>
        <w:t xml:space="preserve">Če dijak pri pisnem ocenjevanju znanja prepisuje ali uporablja nedovoljene pripomočke, se mu </w:t>
      </w:r>
      <w:bookmarkStart w:id="0" w:name="_Hlk181173460"/>
      <w:r w:rsidRPr="007D43EF">
        <w:rPr>
          <w:rFonts w:ascii="Times New Roman" w:eastAsia="Calibri" w:hAnsi="Times New Roman" w:cs="Times New Roman"/>
        </w:rPr>
        <w:t>test odvzame in se ga oceni z nezadostno oceno ali se mu izreče kak vzgojni ukrep</w:t>
      </w:r>
      <w:bookmarkEnd w:id="0"/>
      <w:r w:rsidRPr="007D43EF">
        <w:rPr>
          <w:rFonts w:ascii="Times New Roman" w:eastAsia="Calibri" w:hAnsi="Times New Roman" w:cs="Times New Roman"/>
        </w:rPr>
        <w:t>.</w:t>
      </w:r>
    </w:p>
    <w:p w14:paraId="145893D8" w14:textId="77777777" w:rsidR="007D43EF" w:rsidRPr="00133299" w:rsidRDefault="007D43EF" w:rsidP="00D616E2">
      <w:pPr>
        <w:spacing w:after="0" w:line="240" w:lineRule="auto"/>
        <w:jc w:val="both"/>
        <w:rPr>
          <w:rFonts w:ascii="Times New Roman" w:eastAsia="Calibri" w:hAnsi="Times New Roman" w:cs="Times New Roman"/>
          <w:u w:val="single"/>
        </w:rPr>
      </w:pPr>
    </w:p>
    <w:p w14:paraId="7D6F1305" w14:textId="77777777" w:rsidR="00204E31" w:rsidRDefault="00204E31" w:rsidP="00D616E2">
      <w:p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29399590" w14:textId="77777777" w:rsidR="00204E31" w:rsidRPr="00991A6C" w:rsidRDefault="00204E31" w:rsidP="00204E31">
      <w:pPr>
        <w:spacing w:after="0" w:line="360" w:lineRule="auto"/>
        <w:jc w:val="both"/>
        <w:rPr>
          <w:rFonts w:ascii="Times New Roman" w:eastAsia="Calibri" w:hAnsi="Times New Roman" w:cs="Times New Roman"/>
        </w:rPr>
      </w:pPr>
    </w:p>
    <w:p w14:paraId="212B7AC6" w14:textId="77777777" w:rsidR="00204E31" w:rsidRDefault="00204E31" w:rsidP="00204E31">
      <w:pPr>
        <w:spacing w:after="0" w:line="36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1C11C005" w14:textId="77777777" w:rsidR="00204E31" w:rsidRDefault="00204E31" w:rsidP="00D616E2">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603500FA" w14:textId="77777777" w:rsidR="00D616E2" w:rsidRDefault="00D616E2" w:rsidP="00D616E2">
      <w:pPr>
        <w:spacing w:after="0" w:line="240" w:lineRule="auto"/>
        <w:jc w:val="both"/>
        <w:rPr>
          <w:rFonts w:ascii="Times New Roman" w:eastAsia="Calibri" w:hAnsi="Times New Roman" w:cs="Times New Roman"/>
          <w:b/>
          <w:bCs/>
        </w:rPr>
      </w:pPr>
    </w:p>
    <w:p w14:paraId="7D26A48D" w14:textId="77777777" w:rsidR="00350BCB" w:rsidRDefault="00350BCB" w:rsidP="00D616E2">
      <w:pPr>
        <w:spacing w:after="0" w:line="24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50BCB" w:rsidRPr="00133299" w14:paraId="2A48E5C5" w14:textId="77777777" w:rsidTr="00845417">
        <w:tc>
          <w:tcPr>
            <w:tcW w:w="9062" w:type="dxa"/>
            <w:shd w:val="clear" w:color="auto" w:fill="D9D9D9" w:themeFill="background1" w:themeFillShade="D9"/>
          </w:tcPr>
          <w:p w14:paraId="45034A5F" w14:textId="77777777" w:rsidR="00350BCB" w:rsidRPr="00133299" w:rsidRDefault="00350BCB"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nezadostno (1)</w:t>
            </w:r>
          </w:p>
        </w:tc>
      </w:tr>
      <w:tr w:rsidR="00350BCB" w:rsidRPr="00133299" w14:paraId="3AC6472A" w14:textId="77777777" w:rsidTr="00125076">
        <w:tc>
          <w:tcPr>
            <w:tcW w:w="9062" w:type="dxa"/>
          </w:tcPr>
          <w:p w14:paraId="49A38671" w14:textId="77777777" w:rsidR="00350BCB" w:rsidRPr="00133299" w:rsidRDefault="00350BCB"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Z</w:t>
            </w:r>
            <w:r w:rsidRPr="00133299">
              <w:rPr>
                <w:rFonts w:ascii="Times New Roman" w:eastAsia="Calibri" w:hAnsi="Times New Roman" w:cs="Times New Roman"/>
              </w:rPr>
              <w:t>amenjuje pojme,</w:t>
            </w:r>
            <w:r>
              <w:rPr>
                <w:rFonts w:ascii="Times New Roman" w:eastAsia="Calibri" w:hAnsi="Times New Roman" w:cs="Times New Roman"/>
              </w:rPr>
              <w:t xml:space="preserve"> p</w:t>
            </w:r>
            <w:r w:rsidRPr="00133299">
              <w:rPr>
                <w:rFonts w:ascii="Times New Roman" w:eastAsia="Calibri" w:hAnsi="Times New Roman" w:cs="Times New Roman"/>
              </w:rPr>
              <w:t>ozna samo drobce učne snovi obnavlja snov povsem zmedeno, ali pa ne zadene bistva posameznih pojmov.</w:t>
            </w:r>
          </w:p>
          <w:p w14:paraId="216968A8" w14:textId="77777777" w:rsidR="00350BCB" w:rsidRPr="00133299" w:rsidRDefault="00350BCB"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zelo slabo.</w:t>
            </w:r>
          </w:p>
          <w:p w14:paraId="63E0B312" w14:textId="77777777" w:rsidR="00350BCB" w:rsidRPr="00133299" w:rsidRDefault="00350BCB"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Najp</w:t>
            </w:r>
            <w:r w:rsidRPr="00133299">
              <w:rPr>
                <w:rFonts w:ascii="Times New Roman" w:eastAsia="Calibri" w:hAnsi="Times New Roman" w:cs="Times New Roman"/>
              </w:rPr>
              <w:t>ogost</w:t>
            </w:r>
            <w:r>
              <w:rPr>
                <w:rFonts w:ascii="Times New Roman" w:eastAsia="Calibri" w:hAnsi="Times New Roman" w:cs="Times New Roman"/>
              </w:rPr>
              <w:t>ejši</w:t>
            </w:r>
            <w:r w:rsidRPr="00133299">
              <w:rPr>
                <w:rFonts w:ascii="Times New Roman" w:eastAsia="Calibri" w:hAnsi="Times New Roman" w:cs="Times New Roman"/>
              </w:rPr>
              <w:t xml:space="preserve"> odgovor na vprašanje je: ne znam, se ne spomnim, me ni bilo, ne vem, …</w:t>
            </w:r>
          </w:p>
          <w:p w14:paraId="3E42A2AA" w14:textId="77777777" w:rsidR="00350BCB" w:rsidRPr="00133299" w:rsidRDefault="00350BCB"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Pravil</w:t>
            </w:r>
            <w:r w:rsidRPr="00133299">
              <w:rPr>
                <w:rFonts w:ascii="Times New Roman" w:eastAsia="Calibri" w:hAnsi="Times New Roman" w:cs="Times New Roman"/>
              </w:rPr>
              <w:t xml:space="preserve">, obrazcev in </w:t>
            </w:r>
            <w:r>
              <w:rPr>
                <w:rFonts w:ascii="Times New Roman" w:eastAsia="Calibri" w:hAnsi="Times New Roman" w:cs="Times New Roman"/>
              </w:rPr>
              <w:t>definicij</w:t>
            </w:r>
            <w:r w:rsidRPr="00133299">
              <w:rPr>
                <w:rFonts w:ascii="Times New Roman" w:eastAsia="Calibri" w:hAnsi="Times New Roman" w:cs="Times New Roman"/>
              </w:rPr>
              <w:t xml:space="preserve"> se ne spomni, kljub učiteljevi pomoči.</w:t>
            </w:r>
          </w:p>
          <w:p w14:paraId="1D672788" w14:textId="77777777" w:rsidR="00350BCB" w:rsidRPr="00133299" w:rsidRDefault="00350BCB"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w:t>
            </w:r>
            <w:r>
              <w:rPr>
                <w:rFonts w:ascii="Times New Roman" w:eastAsia="Calibri" w:hAnsi="Times New Roman" w:cs="Times New Roman"/>
              </w:rPr>
              <w:t xml:space="preserve"> v</w:t>
            </w:r>
            <w:r w:rsidRPr="00133299">
              <w:rPr>
                <w:rFonts w:ascii="Times New Roman" w:eastAsia="Calibri" w:hAnsi="Times New Roman" w:cs="Times New Roman"/>
              </w:rPr>
              <w:t>ečin</w:t>
            </w:r>
            <w:r>
              <w:rPr>
                <w:rFonts w:ascii="Times New Roman" w:eastAsia="Calibri" w:hAnsi="Times New Roman" w:cs="Times New Roman"/>
              </w:rPr>
              <w:t>i primerov</w:t>
            </w:r>
            <w:r w:rsidRPr="00133299">
              <w:rPr>
                <w:rFonts w:ascii="Times New Roman" w:eastAsia="Calibri" w:hAnsi="Times New Roman" w:cs="Times New Roman"/>
              </w:rPr>
              <w:t xml:space="preserve"> nalog ni sposoben reševati samostojno.</w:t>
            </w:r>
          </w:p>
          <w:p w14:paraId="196442BB" w14:textId="77777777" w:rsidR="00350BCB" w:rsidRPr="00133299" w:rsidRDefault="00350BCB"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zna izkoristiti.</w:t>
            </w:r>
          </w:p>
          <w:p w14:paraId="3660CDDC" w14:textId="77777777" w:rsidR="00350BCB" w:rsidRPr="00133299" w:rsidRDefault="00350BCB"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N</w:t>
            </w:r>
            <w:r w:rsidRPr="00133299">
              <w:rPr>
                <w:rFonts w:ascii="Times New Roman" w:eastAsia="Calibri" w:hAnsi="Times New Roman" w:cs="Times New Roman"/>
              </w:rPr>
              <w:t xml:space="preserve">a </w:t>
            </w:r>
            <w:r>
              <w:rPr>
                <w:rFonts w:ascii="Times New Roman" w:eastAsia="Calibri" w:hAnsi="Times New Roman" w:cs="Times New Roman"/>
              </w:rPr>
              <w:t xml:space="preserve">večino </w:t>
            </w:r>
            <w:r w:rsidRPr="00133299">
              <w:rPr>
                <w:rFonts w:ascii="Times New Roman" w:eastAsia="Calibri" w:hAnsi="Times New Roman" w:cs="Times New Roman"/>
              </w:rPr>
              <w:t>zastavljen</w:t>
            </w:r>
            <w:r>
              <w:rPr>
                <w:rFonts w:ascii="Times New Roman" w:eastAsia="Calibri" w:hAnsi="Times New Roman" w:cs="Times New Roman"/>
              </w:rPr>
              <w:t>ih</w:t>
            </w:r>
            <w:r w:rsidRPr="00133299">
              <w:rPr>
                <w:rFonts w:ascii="Times New Roman" w:eastAsia="Calibri" w:hAnsi="Times New Roman" w:cs="Times New Roman"/>
              </w:rPr>
              <w:t xml:space="preserve"> vprašanj sploh ni moč dobiti</w:t>
            </w:r>
            <w:r>
              <w:rPr>
                <w:rFonts w:ascii="Times New Roman" w:eastAsia="Calibri" w:hAnsi="Times New Roman" w:cs="Times New Roman"/>
              </w:rPr>
              <w:t xml:space="preserve"> odgovorov</w:t>
            </w:r>
            <w:r w:rsidRPr="00133299">
              <w:rPr>
                <w:rFonts w:ascii="Times New Roman" w:eastAsia="Calibri" w:hAnsi="Times New Roman" w:cs="Times New Roman"/>
              </w:rPr>
              <w:t>.</w:t>
            </w:r>
          </w:p>
        </w:tc>
      </w:tr>
      <w:tr w:rsidR="00350BCB" w:rsidRPr="00133299" w14:paraId="4A005C3A" w14:textId="77777777" w:rsidTr="00845417">
        <w:tc>
          <w:tcPr>
            <w:tcW w:w="9062" w:type="dxa"/>
            <w:shd w:val="clear" w:color="auto" w:fill="D9D9D9" w:themeFill="background1" w:themeFillShade="D9"/>
          </w:tcPr>
          <w:p w14:paraId="63A4F2B8" w14:textId="77777777" w:rsidR="00350BCB" w:rsidRPr="00133299" w:rsidRDefault="00350BCB"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zadostno (2)</w:t>
            </w:r>
          </w:p>
        </w:tc>
      </w:tr>
      <w:tr w:rsidR="00350BCB" w:rsidRPr="00133299" w14:paraId="17BF4713" w14:textId="77777777" w:rsidTr="00125076">
        <w:tc>
          <w:tcPr>
            <w:tcW w:w="9062" w:type="dxa"/>
          </w:tcPr>
          <w:p w14:paraId="0ADEFFAE" w14:textId="77777777" w:rsidR="00350BCB" w:rsidRPr="00133299" w:rsidRDefault="00350BCB"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Razumevanje in r</w:t>
            </w:r>
            <w:r w:rsidRPr="00133299">
              <w:rPr>
                <w:rFonts w:ascii="Times New Roman" w:eastAsia="Calibri" w:hAnsi="Times New Roman" w:cs="Times New Roman"/>
              </w:rPr>
              <w:t>eprodukcija znanja je skopa in revna, vendar vsebuje še bistvene elemente, na katerih je mogoče graditi pri dijaku nadaljnje znanje.</w:t>
            </w:r>
          </w:p>
          <w:p w14:paraId="28036B30" w14:textId="77777777" w:rsidR="00350BCB" w:rsidRPr="00133299" w:rsidRDefault="00350BCB"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O</w:t>
            </w:r>
            <w:r w:rsidRPr="00133299">
              <w:rPr>
                <w:rFonts w:ascii="Times New Roman" w:eastAsia="Calibri" w:hAnsi="Times New Roman" w:cs="Times New Roman"/>
              </w:rPr>
              <w:t>brazcev</w:t>
            </w:r>
            <w:r>
              <w:rPr>
                <w:rFonts w:ascii="Times New Roman" w:eastAsia="Calibri" w:hAnsi="Times New Roman" w:cs="Times New Roman"/>
              </w:rPr>
              <w:t xml:space="preserve"> in pravil</w:t>
            </w:r>
            <w:r w:rsidRPr="00133299">
              <w:rPr>
                <w:rFonts w:ascii="Times New Roman" w:eastAsia="Calibri" w:hAnsi="Times New Roman" w:cs="Times New Roman"/>
              </w:rPr>
              <w:t xml:space="preserve"> samostojno ne zna navesti, ob učiteljevi pomoči pa zna ugotoviti, ali spada v kontekst ali ne.</w:t>
            </w:r>
          </w:p>
          <w:p w14:paraId="2633D406" w14:textId="77777777" w:rsidR="00350BCB" w:rsidRPr="00133299" w:rsidRDefault="00350BCB"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M</w:t>
            </w:r>
            <w:r w:rsidRPr="00133299">
              <w:rPr>
                <w:rFonts w:ascii="Times New Roman" w:eastAsia="Calibri" w:hAnsi="Times New Roman" w:cs="Times New Roman"/>
              </w:rPr>
              <w:t>isli so nepovezane</w:t>
            </w:r>
            <w:r>
              <w:rPr>
                <w:rFonts w:ascii="Times New Roman" w:eastAsia="Calibri" w:hAnsi="Times New Roman" w:cs="Times New Roman"/>
              </w:rPr>
              <w:t>, i</w:t>
            </w:r>
            <w:r w:rsidRPr="00133299">
              <w:rPr>
                <w:rFonts w:ascii="Times New Roman" w:eastAsia="Calibri" w:hAnsi="Times New Roman" w:cs="Times New Roman"/>
              </w:rPr>
              <w:t>zraža se pomanjkljivo</w:t>
            </w:r>
            <w:r>
              <w:rPr>
                <w:rFonts w:ascii="Times New Roman" w:eastAsia="Calibri" w:hAnsi="Times New Roman" w:cs="Times New Roman"/>
              </w:rPr>
              <w:t>.</w:t>
            </w:r>
          </w:p>
          <w:p w14:paraId="2D59BDE0" w14:textId="77777777" w:rsidR="00350BCB" w:rsidRPr="00133299" w:rsidRDefault="00350BCB" w:rsidP="00125076">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w:t>
            </w:r>
            <w:r>
              <w:rPr>
                <w:rFonts w:ascii="Times New Roman" w:eastAsia="Calibri" w:hAnsi="Times New Roman" w:cs="Times New Roman"/>
              </w:rPr>
              <w:t>jpogostejši odgovori so</w:t>
            </w:r>
            <w:r w:rsidRPr="00133299">
              <w:rPr>
                <w:rFonts w:ascii="Times New Roman" w:eastAsia="Calibri" w:hAnsi="Times New Roman" w:cs="Times New Roman"/>
              </w:rPr>
              <w:t xml:space="preserve"> z: DA ali NE.</w:t>
            </w:r>
          </w:p>
          <w:p w14:paraId="66D61017" w14:textId="77777777" w:rsidR="00350BCB" w:rsidRPr="00133299" w:rsidRDefault="00350BCB" w:rsidP="00125076">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reševanju nalog se mu pojavlja dosti napak.</w:t>
            </w:r>
          </w:p>
          <w:p w14:paraId="3D343AC4" w14:textId="77777777" w:rsidR="00350BCB" w:rsidRPr="00133299" w:rsidRDefault="00350BCB"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 xml:space="preserve">omoč </w:t>
            </w:r>
            <w:r>
              <w:rPr>
                <w:rFonts w:ascii="Times New Roman" w:eastAsia="Calibri" w:hAnsi="Times New Roman" w:cs="Times New Roman"/>
              </w:rPr>
              <w:t xml:space="preserve">od učitelja </w:t>
            </w:r>
            <w:r w:rsidRPr="00133299">
              <w:rPr>
                <w:rFonts w:ascii="Times New Roman" w:eastAsia="Calibri" w:hAnsi="Times New Roman" w:cs="Times New Roman"/>
              </w:rPr>
              <w:t>zna izkoristiti le deloma, saj snovi ne razume v celoti.</w:t>
            </w:r>
          </w:p>
        </w:tc>
      </w:tr>
      <w:tr w:rsidR="00350BCB" w:rsidRPr="00133299" w14:paraId="150EAB4F" w14:textId="77777777" w:rsidTr="00845417">
        <w:tc>
          <w:tcPr>
            <w:tcW w:w="9062" w:type="dxa"/>
            <w:shd w:val="clear" w:color="auto" w:fill="D9D9D9" w:themeFill="background1" w:themeFillShade="D9"/>
          </w:tcPr>
          <w:p w14:paraId="20165D86" w14:textId="77777777" w:rsidR="00350BCB" w:rsidRPr="00133299" w:rsidRDefault="00350BCB"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dobro (3)</w:t>
            </w:r>
          </w:p>
        </w:tc>
      </w:tr>
      <w:tr w:rsidR="00350BCB" w:rsidRPr="00133299" w14:paraId="708DDA96" w14:textId="77777777" w:rsidTr="00125076">
        <w:tc>
          <w:tcPr>
            <w:tcW w:w="9062" w:type="dxa"/>
          </w:tcPr>
          <w:p w14:paraId="6ECEB011" w14:textId="77777777" w:rsidR="00350BCB" w:rsidRPr="00133299" w:rsidRDefault="00350BCB"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je solidna in vključuje razumevanje snovi, vendar brez posebne globine in podrobnosti.</w:t>
            </w:r>
          </w:p>
          <w:p w14:paraId="0A456920" w14:textId="77777777" w:rsidR="00350BCB" w:rsidRPr="00133299" w:rsidRDefault="00350BCB"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 znanju se pojavljajo vrzeli.</w:t>
            </w:r>
          </w:p>
          <w:p w14:paraId="23DEA84C" w14:textId="77777777" w:rsidR="00350BCB" w:rsidRPr="00133299" w:rsidRDefault="00350BCB" w:rsidP="00125076">
            <w:pPr>
              <w:numPr>
                <w:ilvl w:val="0"/>
                <w:numId w:val="3"/>
              </w:numPr>
              <w:spacing w:after="0" w:line="240" w:lineRule="auto"/>
              <w:jc w:val="both"/>
              <w:rPr>
                <w:rFonts w:ascii="Times New Roman" w:eastAsia="Calibri" w:hAnsi="Times New Roman" w:cs="Times New Roman"/>
              </w:rPr>
            </w:pPr>
            <w:r>
              <w:rPr>
                <w:rFonts w:ascii="Times New Roman" w:eastAsia="Calibri" w:hAnsi="Times New Roman" w:cs="Times New Roman"/>
              </w:rPr>
              <w:t>D</w:t>
            </w:r>
            <w:r w:rsidRPr="00133299">
              <w:rPr>
                <w:rFonts w:ascii="Times New Roman" w:eastAsia="Calibri" w:hAnsi="Times New Roman" w:cs="Times New Roman"/>
              </w:rPr>
              <w:t>efinicije</w:t>
            </w:r>
            <w:r>
              <w:rPr>
                <w:rFonts w:ascii="Times New Roman" w:eastAsia="Calibri" w:hAnsi="Times New Roman" w:cs="Times New Roman"/>
              </w:rPr>
              <w:t>, pravila</w:t>
            </w:r>
            <w:r w:rsidRPr="00133299">
              <w:rPr>
                <w:rFonts w:ascii="Times New Roman" w:eastAsia="Calibri" w:hAnsi="Times New Roman" w:cs="Times New Roman"/>
              </w:rPr>
              <w:t xml:space="preserve"> in obrazce samostojno napiše, vendar ne pozna bistva.</w:t>
            </w:r>
          </w:p>
          <w:p w14:paraId="2FEB43E0" w14:textId="77777777" w:rsidR="00350BCB" w:rsidRPr="00133299" w:rsidRDefault="00350BCB"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Odgovori na vprašanja so kratki.</w:t>
            </w:r>
            <w:r>
              <w:rPr>
                <w:rFonts w:ascii="Times New Roman" w:eastAsia="Calibri" w:hAnsi="Times New Roman" w:cs="Times New Roman"/>
              </w:rPr>
              <w:t xml:space="preserve"> </w:t>
            </w:r>
            <w:r w:rsidRPr="00133299">
              <w:rPr>
                <w:rFonts w:ascii="Times New Roman" w:eastAsia="Calibri" w:hAnsi="Times New Roman" w:cs="Times New Roman"/>
              </w:rPr>
              <w:t>Izraža se dobro.</w:t>
            </w:r>
          </w:p>
          <w:p w14:paraId="6F97C12A" w14:textId="77777777" w:rsidR="00350BCB" w:rsidRPr="00133299" w:rsidRDefault="00350BCB"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Naloge samostojno rešuje, pojavljajo se napake, ki so standardne pri takšnem razumevanju učne snovi.</w:t>
            </w:r>
          </w:p>
          <w:p w14:paraId="2BDA4B77" w14:textId="77777777" w:rsidR="00350BCB" w:rsidRPr="00133299" w:rsidRDefault="00350BCB" w:rsidP="00125076">
            <w:pPr>
              <w:numPr>
                <w:ilvl w:val="0"/>
                <w:numId w:val="3"/>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omoč</w:t>
            </w:r>
            <w:r>
              <w:rPr>
                <w:rFonts w:ascii="Times New Roman" w:eastAsia="Calibri" w:hAnsi="Times New Roman" w:cs="Times New Roman"/>
              </w:rPr>
              <w:t xml:space="preserve">, ki jo nudi učitelj </w:t>
            </w:r>
            <w:r w:rsidRPr="00133299">
              <w:rPr>
                <w:rFonts w:ascii="Times New Roman" w:eastAsia="Calibri" w:hAnsi="Times New Roman" w:cs="Times New Roman"/>
              </w:rPr>
              <w:t>zna izkoristiti.</w:t>
            </w:r>
          </w:p>
        </w:tc>
      </w:tr>
      <w:tr w:rsidR="00350BCB" w:rsidRPr="00133299" w14:paraId="77F23795" w14:textId="77777777" w:rsidTr="00845417">
        <w:tc>
          <w:tcPr>
            <w:tcW w:w="9062" w:type="dxa"/>
            <w:shd w:val="clear" w:color="auto" w:fill="D9D9D9" w:themeFill="background1" w:themeFillShade="D9"/>
          </w:tcPr>
          <w:p w14:paraId="0D079BD7" w14:textId="77777777" w:rsidR="00350BCB" w:rsidRPr="00133299" w:rsidRDefault="00350BCB"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prav dobro (4)</w:t>
            </w:r>
          </w:p>
        </w:tc>
      </w:tr>
      <w:tr w:rsidR="00350BCB" w:rsidRPr="00133299" w14:paraId="6EBC7784" w14:textId="77777777" w:rsidTr="00125076">
        <w:tc>
          <w:tcPr>
            <w:tcW w:w="9062" w:type="dxa"/>
          </w:tcPr>
          <w:p w14:paraId="224B3CFA" w14:textId="77777777" w:rsidR="00350BCB" w:rsidRPr="00133299" w:rsidRDefault="00350BCB"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zajema točno dojemanje bistva pojmov.</w:t>
            </w:r>
          </w:p>
          <w:p w14:paraId="3B6F0163" w14:textId="77777777" w:rsidR="00350BCB" w:rsidRPr="00133299" w:rsidRDefault="00350BCB"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Znanje ima utrjeno, brez vrzeli.</w:t>
            </w:r>
          </w:p>
          <w:p w14:paraId="2C950024" w14:textId="77777777" w:rsidR="00350BCB" w:rsidRPr="00133299" w:rsidRDefault="00350BCB"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je samostojen.</w:t>
            </w:r>
          </w:p>
          <w:p w14:paraId="6B33425D" w14:textId="77777777" w:rsidR="00350BCB" w:rsidRPr="00133299" w:rsidRDefault="00350BCB" w:rsidP="00125076">
            <w:pPr>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D</w:t>
            </w:r>
            <w:r w:rsidRPr="00133299">
              <w:rPr>
                <w:rFonts w:ascii="Times New Roman" w:eastAsia="Calibri" w:hAnsi="Times New Roman" w:cs="Times New Roman"/>
              </w:rPr>
              <w:t>efinicije</w:t>
            </w:r>
            <w:r>
              <w:rPr>
                <w:rFonts w:ascii="Times New Roman" w:eastAsia="Calibri" w:hAnsi="Times New Roman" w:cs="Times New Roman"/>
              </w:rPr>
              <w:t>, pravila</w:t>
            </w:r>
            <w:r w:rsidRPr="00133299">
              <w:rPr>
                <w:rFonts w:ascii="Times New Roman" w:eastAsia="Calibri" w:hAnsi="Times New Roman" w:cs="Times New Roman"/>
              </w:rPr>
              <w:t xml:space="preserve"> in obrazce samostojno napiše, in pozna tudi njihov pomen.</w:t>
            </w:r>
          </w:p>
          <w:p w14:paraId="2885C918" w14:textId="77777777" w:rsidR="00350BCB" w:rsidRPr="00133299" w:rsidRDefault="00350BCB" w:rsidP="00125076">
            <w:pPr>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Pri reševanju nalog se redko pojavljajo napake.</w:t>
            </w:r>
          </w:p>
          <w:p w14:paraId="2F80795B" w14:textId="77777777" w:rsidR="00350BCB" w:rsidRPr="00133299" w:rsidRDefault="00350BCB" w:rsidP="00125076">
            <w:pPr>
              <w:numPr>
                <w:ilvl w:val="0"/>
                <w:numId w:val="4"/>
              </w:numPr>
              <w:spacing w:after="0" w:line="240" w:lineRule="auto"/>
              <w:jc w:val="both"/>
              <w:rPr>
                <w:rFonts w:ascii="Times New Roman" w:eastAsia="Calibri" w:hAnsi="Times New Roman" w:cs="Times New Roman"/>
                <w:b/>
                <w:bCs/>
              </w:rPr>
            </w:pPr>
            <w:r>
              <w:rPr>
                <w:rFonts w:ascii="Times New Roman" w:eastAsia="Calibri" w:hAnsi="Times New Roman" w:cs="Times New Roman"/>
              </w:rPr>
              <w:t>Pomoči od učitelja ne potrebuje</w:t>
            </w:r>
            <w:r w:rsidRPr="00133299">
              <w:rPr>
                <w:rFonts w:ascii="Times New Roman" w:eastAsia="Calibri" w:hAnsi="Times New Roman" w:cs="Times New Roman"/>
              </w:rPr>
              <w:t>. Uporabi jo samo zato, da se bolje prilagodi njegovim zahtevam.</w:t>
            </w:r>
          </w:p>
        </w:tc>
      </w:tr>
      <w:tr w:rsidR="00350BCB" w:rsidRPr="00133299" w14:paraId="2F1BCE56" w14:textId="77777777" w:rsidTr="00845417">
        <w:tc>
          <w:tcPr>
            <w:tcW w:w="9062" w:type="dxa"/>
            <w:shd w:val="clear" w:color="auto" w:fill="D9D9D9" w:themeFill="background1" w:themeFillShade="D9"/>
          </w:tcPr>
          <w:p w14:paraId="4F41EC87" w14:textId="77777777" w:rsidR="00350BCB" w:rsidRPr="00133299" w:rsidRDefault="00350BCB"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odlično (5)</w:t>
            </w:r>
          </w:p>
        </w:tc>
      </w:tr>
      <w:tr w:rsidR="00350BCB" w:rsidRPr="00133299" w14:paraId="258F2B28" w14:textId="77777777" w:rsidTr="00125076">
        <w:trPr>
          <w:trHeight w:val="1516"/>
        </w:trPr>
        <w:tc>
          <w:tcPr>
            <w:tcW w:w="9062" w:type="dxa"/>
          </w:tcPr>
          <w:p w14:paraId="58C7842B" w14:textId="77777777" w:rsidR="00350BCB" w:rsidRPr="00133299" w:rsidRDefault="00350BCB" w:rsidP="00125076">
            <w:pPr>
              <w:numPr>
                <w:ilvl w:val="0"/>
                <w:numId w:val="5"/>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je zelo jasna in jo je mogoče prekinjati z dodatnimi vprašanji, pri tem pa se dijak ne zmede.</w:t>
            </w:r>
          </w:p>
          <w:p w14:paraId="79265809" w14:textId="77777777" w:rsidR="00350BCB" w:rsidRPr="00133299" w:rsidRDefault="00350BCB" w:rsidP="00125076">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izkazuje samostojnost in se sproti popravlja.</w:t>
            </w:r>
          </w:p>
          <w:p w14:paraId="4F0C391F" w14:textId="77777777" w:rsidR="00350BCB" w:rsidRPr="00133299" w:rsidRDefault="00350BCB" w:rsidP="00125076">
            <w:pPr>
              <w:numPr>
                <w:ilvl w:val="0"/>
                <w:numId w:val="6"/>
              </w:numPr>
              <w:spacing w:after="0" w:line="240" w:lineRule="auto"/>
              <w:jc w:val="both"/>
              <w:rPr>
                <w:rFonts w:ascii="Times New Roman" w:eastAsia="Calibri" w:hAnsi="Times New Roman" w:cs="Times New Roman"/>
              </w:rPr>
            </w:pPr>
            <w:r>
              <w:rPr>
                <w:rFonts w:ascii="Times New Roman" w:eastAsia="Calibri" w:hAnsi="Times New Roman" w:cs="Times New Roman"/>
              </w:rPr>
              <w:t>Manjše n</w:t>
            </w:r>
            <w:r w:rsidRPr="00133299">
              <w:rPr>
                <w:rFonts w:ascii="Times New Roman" w:eastAsia="Calibri" w:hAnsi="Times New Roman" w:cs="Times New Roman"/>
              </w:rPr>
              <w:t xml:space="preserve">apake, ki se </w:t>
            </w:r>
            <w:r>
              <w:rPr>
                <w:rFonts w:ascii="Times New Roman" w:eastAsia="Calibri" w:hAnsi="Times New Roman" w:cs="Times New Roman"/>
              </w:rPr>
              <w:t xml:space="preserve">pojavljajo </w:t>
            </w:r>
            <w:r w:rsidRPr="00133299">
              <w:rPr>
                <w:rFonts w:ascii="Times New Roman" w:eastAsia="Calibri" w:hAnsi="Times New Roman" w:cs="Times New Roman"/>
              </w:rPr>
              <w:t>pri zahtevnejših nalogah so zanemarljive.</w:t>
            </w:r>
          </w:p>
          <w:p w14:paraId="22F82AD0" w14:textId="77777777" w:rsidR="00350BCB" w:rsidRPr="00133299" w:rsidRDefault="00350BCB" w:rsidP="00125076">
            <w:pPr>
              <w:numPr>
                <w:ilvl w:val="0"/>
                <w:numId w:val="6"/>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 xml:space="preserve">omoči </w:t>
            </w:r>
            <w:r>
              <w:rPr>
                <w:rFonts w:ascii="Times New Roman" w:eastAsia="Calibri" w:hAnsi="Times New Roman" w:cs="Times New Roman"/>
              </w:rPr>
              <w:t xml:space="preserve">od učitelja </w:t>
            </w:r>
            <w:r w:rsidRPr="00133299">
              <w:rPr>
                <w:rFonts w:ascii="Times New Roman" w:eastAsia="Calibri" w:hAnsi="Times New Roman" w:cs="Times New Roman"/>
              </w:rPr>
              <w:t>ne potrebuje, pač pa jo uporablja v dialogu z njim.</w:t>
            </w:r>
          </w:p>
        </w:tc>
      </w:tr>
    </w:tbl>
    <w:p w14:paraId="36B33DA4" w14:textId="77777777" w:rsidR="00204E31" w:rsidRPr="008B744B" w:rsidRDefault="00204E31" w:rsidP="00204E31">
      <w:pPr>
        <w:spacing w:line="259" w:lineRule="auto"/>
        <w:rPr>
          <w:rFonts w:ascii="Times New Roman" w:hAnsi="Times New Roman" w:cs="Times New Roman"/>
        </w:rPr>
      </w:pPr>
    </w:p>
    <w:p w14:paraId="20D5712F" w14:textId="77777777" w:rsidR="007D43EF" w:rsidRDefault="00204E31" w:rsidP="00204E31">
      <w:pPr>
        <w:spacing w:line="259" w:lineRule="auto"/>
        <w:rPr>
          <w:rFonts w:ascii="Times New Roman" w:hAnsi="Times New Roman" w:cs="Times New Roman"/>
          <w:b/>
          <w:bCs/>
          <w:sz w:val="28"/>
          <w:szCs w:val="28"/>
        </w:rPr>
      </w:pPr>
      <w:r w:rsidRPr="007D43EF">
        <w:rPr>
          <w:rFonts w:ascii="Times New Roman" w:hAnsi="Times New Roman" w:cs="Times New Roman"/>
          <w:b/>
          <w:bCs/>
          <w:sz w:val="28"/>
          <w:szCs w:val="28"/>
        </w:rPr>
        <w:t>Minimalni standardi znanja</w:t>
      </w:r>
      <w:r w:rsidR="007D43EF">
        <w:rPr>
          <w:rFonts w:ascii="Times New Roman" w:hAnsi="Times New Roman" w:cs="Times New Roman"/>
          <w:b/>
          <w:bCs/>
          <w:sz w:val="28"/>
          <w:szCs w:val="28"/>
        </w:rPr>
        <w:t xml:space="preserve"> </w:t>
      </w:r>
    </w:p>
    <w:p w14:paraId="1550815D" w14:textId="293DCE40" w:rsidR="00204E31" w:rsidRPr="007D43EF" w:rsidRDefault="00341FD8" w:rsidP="00204E31">
      <w:pPr>
        <w:spacing w:line="259" w:lineRule="auto"/>
        <w:rPr>
          <w:rFonts w:ascii="Times New Roman" w:hAnsi="Times New Roman" w:cs="Times New Roman"/>
          <w:b/>
          <w:bCs/>
        </w:rPr>
      </w:pPr>
      <w:r>
        <w:rPr>
          <w:rFonts w:ascii="Times New Roman" w:hAnsi="Times New Roman" w:cs="Times New Roman"/>
          <w:b/>
          <w:bCs/>
        </w:rPr>
        <w:t>Električni sistemi na vozilu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70"/>
        <w:gridCol w:w="1418"/>
      </w:tblGrid>
      <w:tr w:rsidR="00341FD8" w:rsidRPr="00341FD8" w14:paraId="4642B627" w14:textId="77777777" w:rsidTr="00BD07C2">
        <w:trPr>
          <w:trHeight w:val="454"/>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E0E0E0"/>
            <w:vAlign w:val="center"/>
          </w:tcPr>
          <w:p w14:paraId="5DE6E2EE" w14:textId="77777777" w:rsidR="00341FD8" w:rsidRPr="00341FD8" w:rsidRDefault="00341FD8" w:rsidP="00341FD8">
            <w:pPr>
              <w:tabs>
                <w:tab w:val="left" w:pos="6840"/>
              </w:tabs>
              <w:spacing w:after="0" w:line="240" w:lineRule="auto"/>
              <w:jc w:val="center"/>
              <w:rPr>
                <w:rFonts w:ascii="Arial" w:eastAsia="Times New Roman" w:hAnsi="Arial" w:cs="Arial"/>
                <w:b/>
                <w:caps/>
                <w:kern w:val="0"/>
                <w:sz w:val="16"/>
                <w:szCs w:val="16"/>
                <w:lang w:eastAsia="sl-SI"/>
                <w14:ligatures w14:val="none"/>
              </w:rPr>
            </w:pPr>
            <w:r w:rsidRPr="00341FD8">
              <w:rPr>
                <w:rFonts w:ascii="Arial" w:eastAsia="Times New Roman" w:hAnsi="Arial" w:cs="Arial"/>
                <w:b/>
                <w:caps/>
                <w:kern w:val="0"/>
                <w:sz w:val="16"/>
                <w:szCs w:val="16"/>
                <w:lang w:eastAsia="sl-SI"/>
                <w14:ligatures w14:val="none"/>
              </w:rPr>
              <w:t>Učni sklop</w:t>
            </w:r>
          </w:p>
        </w:tc>
        <w:tc>
          <w:tcPr>
            <w:tcW w:w="5670" w:type="dxa"/>
            <w:tcBorders>
              <w:top w:val="single" w:sz="4" w:space="0" w:color="auto"/>
              <w:left w:val="single" w:sz="4" w:space="0" w:color="auto"/>
              <w:bottom w:val="single" w:sz="4" w:space="0" w:color="auto"/>
              <w:right w:val="single" w:sz="4" w:space="0" w:color="auto"/>
            </w:tcBorders>
            <w:shd w:val="clear" w:color="auto" w:fill="E0E0E0"/>
            <w:vAlign w:val="center"/>
          </w:tcPr>
          <w:p w14:paraId="7D9CB466" w14:textId="77777777" w:rsidR="00341FD8" w:rsidRPr="00341FD8" w:rsidRDefault="00341FD8" w:rsidP="00341FD8">
            <w:pPr>
              <w:tabs>
                <w:tab w:val="left" w:pos="6840"/>
              </w:tabs>
              <w:spacing w:after="0" w:line="240" w:lineRule="auto"/>
              <w:jc w:val="center"/>
              <w:rPr>
                <w:rFonts w:ascii="Arial" w:eastAsia="Times New Roman" w:hAnsi="Arial" w:cs="Arial"/>
                <w:b/>
                <w:caps/>
                <w:kern w:val="0"/>
                <w:sz w:val="16"/>
                <w:szCs w:val="16"/>
                <w:lang w:eastAsia="sl-SI"/>
                <w14:ligatures w14:val="none"/>
              </w:rPr>
            </w:pPr>
            <w:r w:rsidRPr="00341FD8">
              <w:rPr>
                <w:rFonts w:ascii="Arial" w:eastAsia="Times New Roman" w:hAnsi="Arial" w:cs="Arial"/>
                <w:b/>
                <w:caps/>
                <w:kern w:val="0"/>
                <w:sz w:val="16"/>
                <w:szCs w:val="16"/>
                <w:lang w:eastAsia="sl-SI"/>
                <w14:ligatures w14:val="none"/>
              </w:rPr>
              <w:t>Minimalni standard znanj</w:t>
            </w:r>
          </w:p>
        </w:tc>
        <w:tc>
          <w:tcPr>
            <w:tcW w:w="1418" w:type="dxa"/>
            <w:tcBorders>
              <w:top w:val="single" w:sz="4" w:space="0" w:color="auto"/>
              <w:left w:val="single" w:sz="4" w:space="0" w:color="auto"/>
              <w:bottom w:val="single" w:sz="4" w:space="0" w:color="auto"/>
              <w:right w:val="single" w:sz="4" w:space="0" w:color="auto"/>
            </w:tcBorders>
            <w:shd w:val="clear" w:color="auto" w:fill="E0E0E0"/>
            <w:vAlign w:val="center"/>
          </w:tcPr>
          <w:p w14:paraId="7FC1BB7D" w14:textId="77777777" w:rsidR="00341FD8" w:rsidRPr="00341FD8" w:rsidRDefault="00341FD8" w:rsidP="00341FD8">
            <w:pPr>
              <w:tabs>
                <w:tab w:val="left" w:pos="6840"/>
              </w:tabs>
              <w:spacing w:after="0" w:line="240" w:lineRule="auto"/>
              <w:jc w:val="center"/>
              <w:rPr>
                <w:rFonts w:ascii="Arial" w:eastAsia="Times New Roman" w:hAnsi="Arial" w:cs="Arial"/>
                <w:b/>
                <w:caps/>
                <w:kern w:val="0"/>
                <w:sz w:val="16"/>
                <w:szCs w:val="16"/>
                <w:lang w:eastAsia="sl-SI"/>
                <w14:ligatures w14:val="none"/>
              </w:rPr>
            </w:pPr>
            <w:r w:rsidRPr="00341FD8">
              <w:rPr>
                <w:rFonts w:ascii="Arial" w:eastAsia="Times New Roman" w:hAnsi="Arial" w:cs="Arial"/>
                <w:b/>
                <w:caps/>
                <w:kern w:val="0"/>
                <w:sz w:val="16"/>
                <w:szCs w:val="16"/>
                <w:lang w:eastAsia="sl-SI"/>
                <w14:ligatures w14:val="none"/>
              </w:rPr>
              <w:t>Način ocenjevanja</w:t>
            </w:r>
          </w:p>
        </w:tc>
      </w:tr>
      <w:tr w:rsidR="00341FD8" w:rsidRPr="00341FD8" w14:paraId="4DB2147D" w14:textId="77777777" w:rsidTr="00954C1D">
        <w:trPr>
          <w:trHeight w:val="4056"/>
          <w:jc w:val="center"/>
        </w:trPr>
        <w:tc>
          <w:tcPr>
            <w:tcW w:w="1701" w:type="dxa"/>
            <w:tcBorders>
              <w:top w:val="single" w:sz="4" w:space="0" w:color="auto"/>
              <w:left w:val="single" w:sz="4" w:space="0" w:color="auto"/>
              <w:bottom w:val="single" w:sz="4" w:space="0" w:color="auto"/>
              <w:right w:val="single" w:sz="4" w:space="0" w:color="auto"/>
            </w:tcBorders>
            <w:vAlign w:val="center"/>
          </w:tcPr>
          <w:p w14:paraId="0852C6DF" w14:textId="77777777" w:rsidR="00341FD8" w:rsidRPr="00341FD8" w:rsidRDefault="00341FD8" w:rsidP="00341FD8">
            <w:pPr>
              <w:tabs>
                <w:tab w:val="left" w:pos="6840"/>
              </w:tabs>
              <w:spacing w:after="0" w:line="240" w:lineRule="auto"/>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Električni sistemi</w:t>
            </w:r>
          </w:p>
        </w:tc>
        <w:tc>
          <w:tcPr>
            <w:tcW w:w="5670" w:type="dxa"/>
            <w:tcBorders>
              <w:top w:val="single" w:sz="4" w:space="0" w:color="auto"/>
              <w:left w:val="single" w:sz="4" w:space="0" w:color="auto"/>
              <w:bottom w:val="single" w:sz="4" w:space="0" w:color="auto"/>
              <w:right w:val="single" w:sz="4" w:space="0" w:color="auto"/>
            </w:tcBorders>
            <w:vAlign w:val="center"/>
          </w:tcPr>
          <w:p w14:paraId="305AE1C9" w14:textId="5BD43FE1" w:rsidR="00341FD8" w:rsidRDefault="00341FD8" w:rsidP="00DB588B">
            <w:pPr>
              <w:tabs>
                <w:tab w:val="left" w:pos="6840"/>
              </w:tabs>
              <w:spacing w:after="0" w:line="240" w:lineRule="auto"/>
              <w:ind w:left="170"/>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 xml:space="preserve">Dijak </w:t>
            </w:r>
            <w:r>
              <w:rPr>
                <w:rFonts w:ascii="Arial" w:eastAsia="Times New Roman" w:hAnsi="Arial" w:cs="Arial"/>
                <w:kern w:val="0"/>
                <w:sz w:val="16"/>
                <w:szCs w:val="16"/>
                <w:lang w:eastAsia="sl-SI"/>
                <w14:ligatures w14:val="none"/>
              </w:rPr>
              <w:t>pridobi znanja s področja</w:t>
            </w:r>
            <w:r w:rsidRPr="00341FD8">
              <w:rPr>
                <w:rFonts w:ascii="Arial" w:eastAsia="Times New Roman" w:hAnsi="Arial" w:cs="Arial"/>
                <w:kern w:val="0"/>
                <w:sz w:val="16"/>
                <w:szCs w:val="16"/>
                <w:lang w:eastAsia="sl-SI"/>
                <w14:ligatures w14:val="none"/>
              </w:rPr>
              <w:t>:</w:t>
            </w:r>
          </w:p>
          <w:p w14:paraId="343766DC" w14:textId="77777777" w:rsidR="00DB588B" w:rsidRPr="00341FD8" w:rsidRDefault="00DB588B" w:rsidP="00DB588B">
            <w:pPr>
              <w:tabs>
                <w:tab w:val="left" w:pos="6840"/>
              </w:tabs>
              <w:spacing w:after="0" w:line="240" w:lineRule="auto"/>
              <w:ind w:left="170"/>
              <w:rPr>
                <w:rFonts w:ascii="Arial" w:eastAsia="Times New Roman" w:hAnsi="Arial" w:cs="Arial"/>
                <w:kern w:val="0"/>
                <w:sz w:val="16"/>
                <w:szCs w:val="16"/>
                <w:lang w:eastAsia="sl-SI"/>
                <w14:ligatures w14:val="none"/>
              </w:rPr>
            </w:pPr>
          </w:p>
          <w:p w14:paraId="2994A2E7" w14:textId="3D827BCA" w:rsidR="00341FD8" w:rsidRPr="00341FD8" w:rsidRDefault="00341FD8" w:rsidP="00341FD8">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Razlik</w:t>
            </w:r>
            <w:r>
              <w:rPr>
                <w:rFonts w:ascii="Arial" w:eastAsia="Times New Roman" w:hAnsi="Arial" w:cs="Arial"/>
                <w:kern w:val="0"/>
                <w:sz w:val="16"/>
                <w:szCs w:val="16"/>
                <w:lang w:eastAsia="sl-SI"/>
                <w14:ligatures w14:val="none"/>
              </w:rPr>
              <w:t>uje</w:t>
            </w:r>
            <w:r w:rsidRPr="00341FD8">
              <w:rPr>
                <w:rFonts w:ascii="Arial" w:eastAsia="Times New Roman" w:hAnsi="Arial" w:cs="Arial"/>
                <w:kern w:val="0"/>
                <w:sz w:val="16"/>
                <w:szCs w:val="16"/>
                <w:lang w:eastAsia="sl-SI"/>
                <w14:ligatures w14:val="none"/>
              </w:rPr>
              <w:t xml:space="preserve"> enosmerni od izmeničnega toka,</w:t>
            </w:r>
          </w:p>
          <w:p w14:paraId="463A4B50" w14:textId="0101FA7A" w:rsidR="00341FD8" w:rsidRPr="00341FD8" w:rsidRDefault="00341FD8" w:rsidP="00341FD8">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Našte</w:t>
            </w:r>
            <w:r>
              <w:rPr>
                <w:rFonts w:ascii="Arial" w:eastAsia="Times New Roman" w:hAnsi="Arial" w:cs="Arial"/>
                <w:kern w:val="0"/>
                <w:sz w:val="16"/>
                <w:szCs w:val="16"/>
                <w:lang w:eastAsia="sl-SI"/>
                <w14:ligatures w14:val="none"/>
              </w:rPr>
              <w:t>va</w:t>
            </w:r>
            <w:r w:rsidRPr="00341FD8">
              <w:rPr>
                <w:rFonts w:ascii="Arial" w:eastAsia="Times New Roman" w:hAnsi="Arial" w:cs="Arial"/>
                <w:kern w:val="0"/>
                <w:sz w:val="16"/>
                <w:szCs w:val="16"/>
                <w:lang w:eastAsia="sl-SI"/>
                <w14:ligatures w14:val="none"/>
              </w:rPr>
              <w:t xml:space="preserve"> osnovne električne veličine (R;U,I…)</w:t>
            </w:r>
          </w:p>
          <w:p w14:paraId="45681C45" w14:textId="03D6B980" w:rsidR="00341FD8" w:rsidRPr="00341FD8" w:rsidRDefault="00341FD8" w:rsidP="00341FD8">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Opravlja meritve</w:t>
            </w:r>
            <w:r w:rsidRPr="00341FD8">
              <w:rPr>
                <w:rFonts w:ascii="Arial" w:eastAsia="Times New Roman" w:hAnsi="Arial" w:cs="Arial"/>
                <w:kern w:val="0"/>
                <w:sz w:val="16"/>
                <w:szCs w:val="16"/>
                <w:lang w:eastAsia="sl-SI"/>
                <w14:ligatures w14:val="none"/>
              </w:rPr>
              <w:t xml:space="preserve"> elek</w:t>
            </w:r>
            <w:r>
              <w:rPr>
                <w:rFonts w:ascii="Arial" w:eastAsia="Times New Roman" w:hAnsi="Arial" w:cs="Arial"/>
                <w:kern w:val="0"/>
                <w:sz w:val="16"/>
                <w:szCs w:val="16"/>
                <w:lang w:eastAsia="sl-SI"/>
                <w14:ligatures w14:val="none"/>
              </w:rPr>
              <w:t>trične</w:t>
            </w:r>
            <w:r w:rsidRPr="00341FD8">
              <w:rPr>
                <w:rFonts w:ascii="Arial" w:eastAsia="Times New Roman" w:hAnsi="Arial" w:cs="Arial"/>
                <w:kern w:val="0"/>
                <w:sz w:val="16"/>
                <w:szCs w:val="16"/>
                <w:lang w:eastAsia="sl-SI"/>
                <w14:ligatures w14:val="none"/>
              </w:rPr>
              <w:t xml:space="preserve"> upornost, tok</w:t>
            </w:r>
            <w:r>
              <w:rPr>
                <w:rFonts w:ascii="Arial" w:eastAsia="Times New Roman" w:hAnsi="Arial" w:cs="Arial"/>
                <w:kern w:val="0"/>
                <w:sz w:val="16"/>
                <w:szCs w:val="16"/>
                <w:lang w:eastAsia="sl-SI"/>
                <w14:ligatures w14:val="none"/>
              </w:rPr>
              <w:t>a</w:t>
            </w:r>
            <w:r w:rsidRPr="00341FD8">
              <w:rPr>
                <w:rFonts w:ascii="Arial" w:eastAsia="Times New Roman" w:hAnsi="Arial" w:cs="Arial"/>
                <w:kern w:val="0"/>
                <w:sz w:val="16"/>
                <w:szCs w:val="16"/>
                <w:lang w:eastAsia="sl-SI"/>
                <w14:ligatures w14:val="none"/>
              </w:rPr>
              <w:t xml:space="preserve"> in napetost</w:t>
            </w:r>
            <w:r>
              <w:rPr>
                <w:rFonts w:ascii="Arial" w:eastAsia="Times New Roman" w:hAnsi="Arial" w:cs="Arial"/>
                <w:kern w:val="0"/>
                <w:sz w:val="16"/>
                <w:szCs w:val="16"/>
                <w:lang w:eastAsia="sl-SI"/>
                <w14:ligatures w14:val="none"/>
              </w:rPr>
              <w:t>i</w:t>
            </w:r>
            <w:r w:rsidRPr="00341FD8">
              <w:rPr>
                <w:rFonts w:ascii="Arial" w:eastAsia="Times New Roman" w:hAnsi="Arial" w:cs="Arial"/>
                <w:kern w:val="0"/>
                <w:sz w:val="16"/>
                <w:szCs w:val="16"/>
                <w:lang w:eastAsia="sl-SI"/>
                <w14:ligatures w14:val="none"/>
              </w:rPr>
              <w:t>,</w:t>
            </w:r>
          </w:p>
          <w:p w14:paraId="46116599" w14:textId="7651F53F" w:rsidR="00341FD8" w:rsidRPr="00341FD8" w:rsidRDefault="00341FD8" w:rsidP="00341FD8">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Pr="00341FD8">
              <w:rPr>
                <w:rFonts w:ascii="Arial" w:eastAsia="Times New Roman" w:hAnsi="Arial" w:cs="Arial"/>
                <w:kern w:val="0"/>
                <w:sz w:val="16"/>
                <w:szCs w:val="16"/>
                <w:lang w:eastAsia="sl-SI"/>
                <w14:ligatures w14:val="none"/>
              </w:rPr>
              <w:t xml:space="preserve"> vzporedno in zaporedno vezavo izvorov in porabnikov</w:t>
            </w:r>
            <w:r>
              <w:rPr>
                <w:rFonts w:ascii="Arial" w:eastAsia="Times New Roman" w:hAnsi="Arial" w:cs="Arial"/>
                <w:kern w:val="0"/>
                <w:sz w:val="16"/>
                <w:szCs w:val="16"/>
                <w:lang w:eastAsia="sl-SI"/>
                <w14:ligatures w14:val="none"/>
              </w:rPr>
              <w:t xml:space="preserve"> električnega toka</w:t>
            </w:r>
          </w:p>
          <w:p w14:paraId="247372F4" w14:textId="74A79B53" w:rsidR="00341FD8" w:rsidRPr="00341FD8" w:rsidRDefault="00341FD8" w:rsidP="00341FD8">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Obrazloži</w:t>
            </w:r>
            <w:r w:rsidRPr="00341FD8">
              <w:rPr>
                <w:rFonts w:ascii="Arial" w:eastAsia="Times New Roman" w:hAnsi="Arial" w:cs="Arial"/>
                <w:kern w:val="0"/>
                <w:sz w:val="16"/>
                <w:szCs w:val="16"/>
                <w:lang w:eastAsia="sl-SI"/>
                <w14:ligatures w14:val="none"/>
              </w:rPr>
              <w:t xml:space="preserve"> pomen varovalke v električnem krogotoku,</w:t>
            </w:r>
          </w:p>
          <w:p w14:paraId="7C0DC258" w14:textId="6B5F70F7" w:rsidR="00341FD8" w:rsidRPr="00341FD8" w:rsidRDefault="00341FD8" w:rsidP="00341FD8">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Našte</w:t>
            </w:r>
            <w:r>
              <w:rPr>
                <w:rFonts w:ascii="Arial" w:eastAsia="Times New Roman" w:hAnsi="Arial" w:cs="Arial"/>
                <w:kern w:val="0"/>
                <w:sz w:val="16"/>
                <w:szCs w:val="16"/>
                <w:lang w:eastAsia="sl-SI"/>
                <w14:ligatures w14:val="none"/>
              </w:rPr>
              <w:t>va</w:t>
            </w:r>
            <w:r w:rsidRPr="00341FD8">
              <w:rPr>
                <w:rFonts w:ascii="Arial" w:eastAsia="Times New Roman" w:hAnsi="Arial" w:cs="Arial"/>
                <w:kern w:val="0"/>
                <w:sz w:val="16"/>
                <w:szCs w:val="16"/>
                <w:lang w:eastAsia="sl-SI"/>
                <w14:ligatures w14:val="none"/>
              </w:rPr>
              <w:t xml:space="preserve"> glavne dele tuljave,</w:t>
            </w:r>
          </w:p>
          <w:p w14:paraId="22C416E9" w14:textId="3A65B5A1" w:rsidR="00341FD8" w:rsidRPr="00341FD8" w:rsidRDefault="00341FD8" w:rsidP="00341FD8">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Gradnj</w:t>
            </w:r>
            <w:r>
              <w:rPr>
                <w:rFonts w:ascii="Arial" w:eastAsia="Times New Roman" w:hAnsi="Arial" w:cs="Arial"/>
                <w:kern w:val="0"/>
                <w:sz w:val="16"/>
                <w:szCs w:val="16"/>
                <w:lang w:eastAsia="sl-SI"/>
                <w14:ligatures w14:val="none"/>
              </w:rPr>
              <w:t>e</w:t>
            </w:r>
            <w:r w:rsidRPr="00341FD8">
              <w:rPr>
                <w:rFonts w:ascii="Arial" w:eastAsia="Times New Roman" w:hAnsi="Arial" w:cs="Arial"/>
                <w:kern w:val="0"/>
                <w:sz w:val="16"/>
                <w:szCs w:val="16"/>
                <w:lang w:eastAsia="sl-SI"/>
                <w14:ligatures w14:val="none"/>
              </w:rPr>
              <w:t xml:space="preserve"> akumulatorja s pomočjo makete ali modela oz. slike,</w:t>
            </w:r>
          </w:p>
          <w:p w14:paraId="57AFA8EF" w14:textId="3B271500" w:rsidR="00341FD8" w:rsidRPr="00341FD8" w:rsidRDefault="00954C1D" w:rsidP="00341FD8">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w:t>
            </w:r>
            <w:r w:rsidR="00DB588B">
              <w:rPr>
                <w:rFonts w:ascii="Arial" w:eastAsia="Times New Roman" w:hAnsi="Arial" w:cs="Arial"/>
                <w:kern w:val="0"/>
                <w:sz w:val="16"/>
                <w:szCs w:val="16"/>
                <w:lang w:eastAsia="sl-SI"/>
                <w14:ligatures w14:val="none"/>
              </w:rPr>
              <w:t>ravlja osnovne meritve</w:t>
            </w:r>
            <w:r w:rsidR="00341FD8" w:rsidRPr="00341FD8">
              <w:rPr>
                <w:rFonts w:ascii="Arial" w:eastAsia="Times New Roman" w:hAnsi="Arial" w:cs="Arial"/>
                <w:kern w:val="0"/>
                <w:sz w:val="16"/>
                <w:szCs w:val="16"/>
                <w:lang w:eastAsia="sl-SI"/>
                <w14:ligatures w14:val="none"/>
              </w:rPr>
              <w:t xml:space="preserve"> na akumulatorju,</w:t>
            </w:r>
          </w:p>
          <w:p w14:paraId="08F0ACD3" w14:textId="284831B9" w:rsidR="00341FD8" w:rsidRPr="00341FD8" w:rsidRDefault="00954C1D" w:rsidP="00341FD8">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Našteva </w:t>
            </w:r>
            <w:r w:rsidR="00341FD8" w:rsidRPr="00341FD8">
              <w:rPr>
                <w:rFonts w:ascii="Arial" w:eastAsia="Times New Roman" w:hAnsi="Arial" w:cs="Arial"/>
                <w:kern w:val="0"/>
                <w:sz w:val="16"/>
                <w:szCs w:val="16"/>
                <w:lang w:eastAsia="sl-SI"/>
                <w14:ligatures w14:val="none"/>
              </w:rPr>
              <w:t>uporabo kondenzatorja</w:t>
            </w:r>
            <w:r>
              <w:rPr>
                <w:rFonts w:ascii="Arial" w:eastAsia="Times New Roman" w:hAnsi="Arial" w:cs="Arial"/>
                <w:kern w:val="0"/>
                <w:sz w:val="16"/>
                <w:szCs w:val="16"/>
                <w:lang w:eastAsia="sl-SI"/>
                <w14:ligatures w14:val="none"/>
              </w:rPr>
              <w:t xml:space="preserve"> v praksi,</w:t>
            </w:r>
          </w:p>
          <w:p w14:paraId="1422BF85" w14:textId="1E2FDE39" w:rsidR="00341FD8" w:rsidRPr="00341FD8" w:rsidRDefault="00341FD8" w:rsidP="00341FD8">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Našte</w:t>
            </w:r>
            <w:r w:rsidR="00954C1D">
              <w:rPr>
                <w:rFonts w:ascii="Arial" w:eastAsia="Times New Roman" w:hAnsi="Arial" w:cs="Arial"/>
                <w:kern w:val="0"/>
                <w:sz w:val="16"/>
                <w:szCs w:val="16"/>
                <w:lang w:eastAsia="sl-SI"/>
                <w14:ligatures w14:val="none"/>
              </w:rPr>
              <w:t>va</w:t>
            </w:r>
            <w:r w:rsidRPr="00341FD8">
              <w:rPr>
                <w:rFonts w:ascii="Arial" w:eastAsia="Times New Roman" w:hAnsi="Arial" w:cs="Arial"/>
                <w:kern w:val="0"/>
                <w:sz w:val="16"/>
                <w:szCs w:val="16"/>
                <w:lang w:eastAsia="sl-SI"/>
                <w14:ligatures w14:val="none"/>
              </w:rPr>
              <w:t xml:space="preserve"> osnovne elektronske </w:t>
            </w:r>
            <w:r w:rsidR="00954C1D" w:rsidRPr="00341FD8">
              <w:rPr>
                <w:rFonts w:ascii="Arial" w:eastAsia="Times New Roman" w:hAnsi="Arial" w:cs="Arial"/>
                <w:kern w:val="0"/>
                <w:sz w:val="16"/>
                <w:szCs w:val="16"/>
                <w:lang w:eastAsia="sl-SI"/>
                <w14:ligatures w14:val="none"/>
              </w:rPr>
              <w:t>elemente</w:t>
            </w:r>
            <w:r w:rsidRPr="00341FD8">
              <w:rPr>
                <w:rFonts w:ascii="Arial" w:eastAsia="Times New Roman" w:hAnsi="Arial" w:cs="Arial"/>
                <w:kern w:val="0"/>
                <w:sz w:val="16"/>
                <w:szCs w:val="16"/>
                <w:lang w:eastAsia="sl-SI"/>
                <w14:ligatures w14:val="none"/>
              </w:rPr>
              <w:t>,</w:t>
            </w:r>
          </w:p>
          <w:p w14:paraId="141A12E2" w14:textId="1CEC90A5" w:rsidR="00341FD8" w:rsidRPr="00341FD8" w:rsidRDefault="00954C1D" w:rsidP="00341FD8">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Našteva</w:t>
            </w:r>
            <w:r w:rsidR="00341FD8" w:rsidRPr="00341FD8">
              <w:rPr>
                <w:rFonts w:ascii="Arial" w:eastAsia="Times New Roman" w:hAnsi="Arial" w:cs="Arial"/>
                <w:kern w:val="0"/>
                <w:sz w:val="16"/>
                <w:szCs w:val="16"/>
                <w:lang w:eastAsia="sl-SI"/>
                <w14:ligatures w14:val="none"/>
              </w:rPr>
              <w:t xml:space="preserve"> uporab</w:t>
            </w:r>
            <w:r>
              <w:rPr>
                <w:rFonts w:ascii="Arial" w:eastAsia="Times New Roman" w:hAnsi="Arial" w:cs="Arial"/>
                <w:kern w:val="0"/>
                <w:sz w:val="16"/>
                <w:szCs w:val="16"/>
                <w:lang w:eastAsia="sl-SI"/>
                <w14:ligatures w14:val="none"/>
              </w:rPr>
              <w:t>n</w:t>
            </w:r>
            <w:r w:rsidR="00341FD8" w:rsidRPr="00341FD8">
              <w:rPr>
                <w:rFonts w:ascii="Arial" w:eastAsia="Times New Roman" w:hAnsi="Arial" w:cs="Arial"/>
                <w:kern w:val="0"/>
                <w:sz w:val="16"/>
                <w:szCs w:val="16"/>
                <w:lang w:eastAsia="sl-SI"/>
                <w14:ligatures w14:val="none"/>
              </w:rPr>
              <w:t>o</w:t>
            </w:r>
            <w:r>
              <w:rPr>
                <w:rFonts w:ascii="Arial" w:eastAsia="Times New Roman" w:hAnsi="Arial" w:cs="Arial"/>
                <w:kern w:val="0"/>
                <w:sz w:val="16"/>
                <w:szCs w:val="16"/>
                <w:lang w:eastAsia="sl-SI"/>
                <w14:ligatures w14:val="none"/>
              </w:rPr>
              <w:t>st</w:t>
            </w:r>
            <w:r w:rsidR="00341FD8" w:rsidRPr="00341FD8">
              <w:rPr>
                <w:rFonts w:ascii="Arial" w:eastAsia="Times New Roman" w:hAnsi="Arial" w:cs="Arial"/>
                <w:kern w:val="0"/>
                <w:sz w:val="16"/>
                <w:szCs w:val="16"/>
                <w:lang w:eastAsia="sl-SI"/>
                <w14:ligatures w14:val="none"/>
              </w:rPr>
              <w:t xml:space="preserve"> tranzistorja in diode s pomočjo slik oziroma animacije,</w:t>
            </w:r>
          </w:p>
          <w:p w14:paraId="56B13D01" w14:textId="77777777" w:rsidR="00341FD8" w:rsidRDefault="00341FD8" w:rsidP="00341FD8">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Našte</w:t>
            </w:r>
            <w:r w:rsidR="00954C1D">
              <w:rPr>
                <w:rFonts w:ascii="Arial" w:eastAsia="Times New Roman" w:hAnsi="Arial" w:cs="Arial"/>
                <w:kern w:val="0"/>
                <w:sz w:val="16"/>
                <w:szCs w:val="16"/>
                <w:lang w:eastAsia="sl-SI"/>
                <w14:ligatures w14:val="none"/>
              </w:rPr>
              <w:t>va</w:t>
            </w:r>
            <w:r w:rsidRPr="00341FD8">
              <w:rPr>
                <w:rFonts w:ascii="Arial" w:eastAsia="Times New Roman" w:hAnsi="Arial" w:cs="Arial"/>
                <w:kern w:val="0"/>
                <w:sz w:val="16"/>
                <w:szCs w:val="16"/>
                <w:lang w:eastAsia="sl-SI"/>
                <w14:ligatures w14:val="none"/>
              </w:rPr>
              <w:t xml:space="preserve"> vrste in uporabo posameznih zaznaval oz. senzorjev na vozilu,</w:t>
            </w:r>
          </w:p>
          <w:p w14:paraId="71C9D1AF" w14:textId="0BC7BAFC" w:rsidR="00A46847" w:rsidRPr="00341FD8" w:rsidRDefault="00A46847" w:rsidP="00A46847">
            <w:pPr>
              <w:tabs>
                <w:tab w:val="left" w:pos="6840"/>
              </w:tabs>
              <w:spacing w:after="0" w:line="240" w:lineRule="auto"/>
              <w:ind w:left="170"/>
              <w:rPr>
                <w:rFonts w:ascii="Arial" w:eastAsia="Times New Roman" w:hAnsi="Arial" w:cs="Arial"/>
                <w:kern w:val="0"/>
                <w:sz w:val="16"/>
                <w:szCs w:val="16"/>
                <w:lang w:eastAsia="sl-SI"/>
                <w14:ligatures w14:val="none"/>
              </w:rPr>
            </w:pPr>
          </w:p>
        </w:tc>
        <w:tc>
          <w:tcPr>
            <w:tcW w:w="1418" w:type="dxa"/>
            <w:tcBorders>
              <w:top w:val="single" w:sz="4" w:space="0" w:color="auto"/>
              <w:left w:val="single" w:sz="4" w:space="0" w:color="auto"/>
              <w:bottom w:val="single" w:sz="4" w:space="0" w:color="auto"/>
              <w:right w:val="single" w:sz="4" w:space="0" w:color="auto"/>
            </w:tcBorders>
            <w:vAlign w:val="center"/>
          </w:tcPr>
          <w:p w14:paraId="125F22B7" w14:textId="77777777" w:rsidR="00DB588B" w:rsidRDefault="00A46847" w:rsidP="00341FD8">
            <w:pPr>
              <w:tabs>
                <w:tab w:val="left" w:pos="6840"/>
              </w:tabs>
              <w:spacing w:after="0" w:line="240" w:lineRule="auto"/>
              <w:rPr>
                <w:rFonts w:ascii="Arial" w:eastAsia="Times New Roman" w:hAnsi="Arial" w:cs="Arial"/>
                <w:kern w:val="0"/>
                <w:sz w:val="16"/>
                <w:szCs w:val="16"/>
                <w:lang w:eastAsia="sl-SI"/>
                <w14:ligatures w14:val="none"/>
              </w:rPr>
            </w:pPr>
            <w:r w:rsidRPr="00A46847">
              <w:rPr>
                <w:rFonts w:ascii="Arial" w:eastAsia="Times New Roman" w:hAnsi="Arial" w:cs="Arial"/>
                <w:kern w:val="0"/>
                <w:sz w:val="16"/>
                <w:szCs w:val="16"/>
                <w:lang w:eastAsia="sl-SI"/>
                <w14:ligatures w14:val="none"/>
              </w:rPr>
              <w:t>Pisn</w:t>
            </w:r>
            <w:r w:rsidR="00DB588B">
              <w:rPr>
                <w:rFonts w:ascii="Arial" w:eastAsia="Times New Roman" w:hAnsi="Arial" w:cs="Arial"/>
                <w:kern w:val="0"/>
                <w:sz w:val="16"/>
                <w:szCs w:val="16"/>
                <w:lang w:eastAsia="sl-SI"/>
                <w14:ligatures w14:val="none"/>
              </w:rPr>
              <w:t>o,</w:t>
            </w:r>
          </w:p>
          <w:p w14:paraId="64EE1E25" w14:textId="77777777" w:rsidR="00341FD8" w:rsidRDefault="00A46847" w:rsidP="00341FD8">
            <w:pPr>
              <w:tabs>
                <w:tab w:val="left" w:pos="6840"/>
              </w:tabs>
              <w:spacing w:after="0" w:line="240" w:lineRule="auto"/>
              <w:rPr>
                <w:rFonts w:ascii="Arial" w:eastAsia="Times New Roman" w:hAnsi="Arial" w:cs="Arial"/>
                <w:kern w:val="0"/>
                <w:sz w:val="16"/>
                <w:szCs w:val="16"/>
                <w:lang w:eastAsia="sl-SI"/>
                <w14:ligatures w14:val="none"/>
              </w:rPr>
            </w:pPr>
            <w:r w:rsidRPr="00A46847">
              <w:rPr>
                <w:rFonts w:ascii="Arial" w:eastAsia="Times New Roman" w:hAnsi="Arial" w:cs="Arial"/>
                <w:kern w:val="0"/>
                <w:sz w:val="16"/>
                <w:szCs w:val="16"/>
                <w:lang w:eastAsia="sl-SI"/>
                <w14:ligatures w14:val="none"/>
              </w:rPr>
              <w:t>praktične vaje</w:t>
            </w:r>
            <w:r w:rsidR="00600A95">
              <w:rPr>
                <w:rFonts w:ascii="Arial" w:eastAsia="Times New Roman" w:hAnsi="Arial" w:cs="Arial"/>
                <w:kern w:val="0"/>
                <w:sz w:val="16"/>
                <w:szCs w:val="16"/>
                <w:lang w:eastAsia="sl-SI"/>
                <w14:ligatures w14:val="none"/>
              </w:rPr>
              <w:t>,</w:t>
            </w:r>
          </w:p>
          <w:p w14:paraId="2D8B225D" w14:textId="5B192A24" w:rsidR="00600A95" w:rsidRPr="00341FD8" w:rsidRDefault="00600A95" w:rsidP="00341FD8">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delovna poročila</w:t>
            </w:r>
          </w:p>
        </w:tc>
      </w:tr>
      <w:tr w:rsidR="00A46847" w:rsidRPr="00341FD8" w14:paraId="6C708904" w14:textId="77777777" w:rsidTr="00DB588B">
        <w:trPr>
          <w:trHeight w:val="1690"/>
          <w:jc w:val="center"/>
        </w:trPr>
        <w:tc>
          <w:tcPr>
            <w:tcW w:w="1701" w:type="dxa"/>
            <w:tcBorders>
              <w:top w:val="single" w:sz="4" w:space="0" w:color="auto"/>
              <w:left w:val="single" w:sz="4" w:space="0" w:color="auto"/>
              <w:bottom w:val="single" w:sz="4" w:space="0" w:color="auto"/>
              <w:right w:val="single" w:sz="4" w:space="0" w:color="auto"/>
            </w:tcBorders>
            <w:vAlign w:val="center"/>
          </w:tcPr>
          <w:p w14:paraId="3BF7B6AB" w14:textId="0EA8F016" w:rsidR="00A46847" w:rsidRPr="00341FD8" w:rsidRDefault="00DB588B" w:rsidP="00341FD8">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Električni simboli in električne sheme</w:t>
            </w:r>
          </w:p>
        </w:tc>
        <w:tc>
          <w:tcPr>
            <w:tcW w:w="5670" w:type="dxa"/>
            <w:tcBorders>
              <w:top w:val="single" w:sz="4" w:space="0" w:color="auto"/>
              <w:left w:val="single" w:sz="4" w:space="0" w:color="auto"/>
              <w:bottom w:val="single" w:sz="4" w:space="0" w:color="auto"/>
              <w:right w:val="single" w:sz="4" w:space="0" w:color="auto"/>
            </w:tcBorders>
            <w:vAlign w:val="center"/>
          </w:tcPr>
          <w:p w14:paraId="6D9839CA" w14:textId="77777777" w:rsidR="00DB588B" w:rsidRDefault="00DB588B" w:rsidP="00DB588B">
            <w:pPr>
              <w:tabs>
                <w:tab w:val="left" w:pos="6840"/>
              </w:tabs>
              <w:spacing w:after="0" w:line="240" w:lineRule="auto"/>
              <w:ind w:left="170"/>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 xml:space="preserve">Dijak </w:t>
            </w:r>
            <w:r>
              <w:rPr>
                <w:rFonts w:ascii="Arial" w:eastAsia="Times New Roman" w:hAnsi="Arial" w:cs="Arial"/>
                <w:kern w:val="0"/>
                <w:sz w:val="16"/>
                <w:szCs w:val="16"/>
                <w:lang w:eastAsia="sl-SI"/>
                <w14:ligatures w14:val="none"/>
              </w:rPr>
              <w:t>pridobi znanja s področja</w:t>
            </w:r>
            <w:r w:rsidRPr="00341FD8">
              <w:rPr>
                <w:rFonts w:ascii="Arial" w:eastAsia="Times New Roman" w:hAnsi="Arial" w:cs="Arial"/>
                <w:kern w:val="0"/>
                <w:sz w:val="16"/>
                <w:szCs w:val="16"/>
                <w:lang w:eastAsia="sl-SI"/>
                <w14:ligatures w14:val="none"/>
              </w:rPr>
              <w:t>:</w:t>
            </w:r>
          </w:p>
          <w:p w14:paraId="454E5DF7" w14:textId="77777777" w:rsidR="00DB588B" w:rsidRDefault="00DB588B" w:rsidP="00DB588B">
            <w:pPr>
              <w:tabs>
                <w:tab w:val="left" w:pos="6840"/>
              </w:tabs>
              <w:spacing w:after="0" w:line="240" w:lineRule="auto"/>
              <w:ind w:left="170"/>
              <w:rPr>
                <w:rFonts w:ascii="Arial" w:eastAsia="Times New Roman" w:hAnsi="Arial" w:cs="Arial"/>
                <w:kern w:val="0"/>
                <w:sz w:val="16"/>
                <w:szCs w:val="16"/>
                <w:lang w:eastAsia="sl-SI"/>
                <w14:ligatures w14:val="none"/>
              </w:rPr>
            </w:pPr>
          </w:p>
          <w:p w14:paraId="79BF0BF2" w14:textId="59E45322" w:rsidR="00DB588B" w:rsidRPr="00DB588B" w:rsidRDefault="00DB588B" w:rsidP="00DB588B">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Opis</w:t>
            </w:r>
            <w:r>
              <w:rPr>
                <w:rFonts w:ascii="Arial" w:eastAsia="Times New Roman" w:hAnsi="Arial" w:cs="Arial"/>
                <w:kern w:val="0"/>
                <w:sz w:val="16"/>
                <w:szCs w:val="16"/>
                <w:lang w:eastAsia="sl-SI"/>
                <w14:ligatures w14:val="none"/>
              </w:rPr>
              <w:t>uje</w:t>
            </w:r>
            <w:r w:rsidRPr="00341FD8">
              <w:rPr>
                <w:rFonts w:ascii="Arial" w:eastAsia="Times New Roman" w:hAnsi="Arial" w:cs="Arial"/>
                <w:kern w:val="0"/>
                <w:sz w:val="16"/>
                <w:szCs w:val="16"/>
                <w:lang w:eastAsia="sl-SI"/>
                <w14:ligatures w14:val="none"/>
              </w:rPr>
              <w:t xml:space="preserve"> nastanek elek</w:t>
            </w:r>
            <w:r>
              <w:rPr>
                <w:rFonts w:ascii="Arial" w:eastAsia="Times New Roman" w:hAnsi="Arial" w:cs="Arial"/>
                <w:kern w:val="0"/>
                <w:sz w:val="16"/>
                <w:szCs w:val="16"/>
                <w:lang w:eastAsia="sl-SI"/>
                <w14:ligatures w14:val="none"/>
              </w:rPr>
              <w:t>tričnega</w:t>
            </w:r>
            <w:r w:rsidRPr="00341FD8">
              <w:rPr>
                <w:rFonts w:ascii="Arial" w:eastAsia="Times New Roman" w:hAnsi="Arial" w:cs="Arial"/>
                <w:kern w:val="0"/>
                <w:sz w:val="16"/>
                <w:szCs w:val="16"/>
                <w:lang w:eastAsia="sl-SI"/>
                <w14:ligatures w14:val="none"/>
              </w:rPr>
              <w:t>. toka</w:t>
            </w:r>
            <w:r>
              <w:rPr>
                <w:rFonts w:ascii="Arial" w:eastAsia="Times New Roman" w:hAnsi="Arial" w:cs="Arial"/>
                <w:kern w:val="0"/>
                <w:sz w:val="16"/>
                <w:szCs w:val="16"/>
                <w:lang w:eastAsia="sl-SI"/>
                <w14:ligatures w14:val="none"/>
              </w:rPr>
              <w:t>,</w:t>
            </w:r>
          </w:p>
          <w:p w14:paraId="40E4AFFF" w14:textId="65F16BBD" w:rsidR="00A46847" w:rsidRPr="00341FD8" w:rsidRDefault="00A46847" w:rsidP="00A46847">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Pr="00341FD8">
              <w:rPr>
                <w:rFonts w:ascii="Arial" w:eastAsia="Times New Roman" w:hAnsi="Arial" w:cs="Arial"/>
                <w:kern w:val="0"/>
                <w:sz w:val="16"/>
                <w:szCs w:val="16"/>
                <w:lang w:eastAsia="sl-SI"/>
                <w14:ligatures w14:val="none"/>
              </w:rPr>
              <w:t xml:space="preserve"> električne simbole v vezalnih načrtih,</w:t>
            </w:r>
          </w:p>
          <w:p w14:paraId="2040A3C7" w14:textId="77777777" w:rsidR="00A46847" w:rsidRDefault="00A46847" w:rsidP="00A46847">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Opis</w:t>
            </w:r>
            <w:r>
              <w:rPr>
                <w:rFonts w:ascii="Arial" w:eastAsia="Times New Roman" w:hAnsi="Arial" w:cs="Arial"/>
                <w:kern w:val="0"/>
                <w:sz w:val="16"/>
                <w:szCs w:val="16"/>
                <w:lang w:eastAsia="sl-SI"/>
                <w14:ligatures w14:val="none"/>
              </w:rPr>
              <w:t>uje</w:t>
            </w:r>
            <w:r w:rsidRPr="00341FD8">
              <w:rPr>
                <w:rFonts w:ascii="Arial" w:eastAsia="Times New Roman" w:hAnsi="Arial" w:cs="Arial"/>
                <w:kern w:val="0"/>
                <w:sz w:val="16"/>
                <w:szCs w:val="16"/>
                <w:lang w:eastAsia="sl-SI"/>
                <w14:ligatures w14:val="none"/>
              </w:rPr>
              <w:t xml:space="preserve"> pomen</w:t>
            </w:r>
            <w:r>
              <w:rPr>
                <w:rFonts w:ascii="Arial" w:eastAsia="Times New Roman" w:hAnsi="Arial" w:cs="Arial"/>
                <w:kern w:val="0"/>
                <w:sz w:val="16"/>
                <w:szCs w:val="16"/>
                <w:lang w:eastAsia="sl-SI"/>
                <w14:ligatures w14:val="none"/>
              </w:rPr>
              <w:t>e</w:t>
            </w:r>
            <w:r w:rsidRPr="00341FD8">
              <w:rPr>
                <w:rFonts w:ascii="Arial" w:eastAsia="Times New Roman" w:hAnsi="Arial" w:cs="Arial"/>
                <w:kern w:val="0"/>
                <w:sz w:val="16"/>
                <w:szCs w:val="16"/>
                <w:lang w:eastAsia="sl-SI"/>
                <w14:ligatures w14:val="none"/>
              </w:rPr>
              <w:t xml:space="preserve"> osnovnih označb na vezalnih načrtih,</w:t>
            </w:r>
          </w:p>
          <w:p w14:paraId="0D82CE37" w14:textId="77777777" w:rsidR="00A46847" w:rsidRPr="00341FD8" w:rsidRDefault="00A46847" w:rsidP="00A46847">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sidRPr="00341FD8">
              <w:rPr>
                <w:rFonts w:ascii="Arial" w:eastAsia="Times New Roman" w:hAnsi="Arial" w:cs="Arial"/>
                <w:kern w:val="0"/>
                <w:sz w:val="16"/>
                <w:szCs w:val="16"/>
                <w:lang w:eastAsia="sl-SI"/>
                <w14:ligatures w14:val="none"/>
              </w:rPr>
              <w:t>Opis</w:t>
            </w:r>
            <w:r>
              <w:rPr>
                <w:rFonts w:ascii="Arial" w:eastAsia="Times New Roman" w:hAnsi="Arial" w:cs="Arial"/>
                <w:kern w:val="0"/>
                <w:sz w:val="16"/>
                <w:szCs w:val="16"/>
                <w:lang w:eastAsia="sl-SI"/>
                <w14:ligatures w14:val="none"/>
              </w:rPr>
              <w:t>uje</w:t>
            </w:r>
            <w:r w:rsidRPr="00341FD8">
              <w:rPr>
                <w:rFonts w:ascii="Arial" w:eastAsia="Times New Roman" w:hAnsi="Arial" w:cs="Arial"/>
                <w:kern w:val="0"/>
                <w:sz w:val="16"/>
                <w:szCs w:val="16"/>
                <w:lang w:eastAsia="sl-SI"/>
                <w14:ligatures w14:val="none"/>
              </w:rPr>
              <w:t xml:space="preserve"> namen in uporabo osciloskopa,</w:t>
            </w:r>
          </w:p>
          <w:p w14:paraId="79E6FDDE" w14:textId="3DFCC128" w:rsidR="00A46847" w:rsidRDefault="00A46847" w:rsidP="00A46847">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 pomen radijskih valov v vozilih</w:t>
            </w:r>
            <w:r w:rsidR="00DB588B">
              <w:rPr>
                <w:rFonts w:ascii="Arial" w:eastAsia="Times New Roman" w:hAnsi="Arial" w:cs="Arial"/>
                <w:kern w:val="0"/>
                <w:sz w:val="16"/>
                <w:szCs w:val="16"/>
                <w:lang w:eastAsia="sl-SI"/>
                <w14:ligatures w14:val="none"/>
              </w:rPr>
              <w:t>,</w:t>
            </w:r>
          </w:p>
          <w:p w14:paraId="422A1AF6" w14:textId="77777777" w:rsidR="00DB588B" w:rsidRPr="00341FD8" w:rsidRDefault="00DB588B" w:rsidP="00DB588B">
            <w:pPr>
              <w:numPr>
                <w:ilvl w:val="0"/>
                <w:numId w:val="24"/>
              </w:num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Pr="00341FD8">
              <w:rPr>
                <w:rFonts w:ascii="Arial" w:eastAsia="Times New Roman" w:hAnsi="Arial" w:cs="Arial"/>
                <w:kern w:val="0"/>
                <w:sz w:val="16"/>
                <w:szCs w:val="16"/>
                <w:lang w:eastAsia="sl-SI"/>
                <w14:ligatures w14:val="none"/>
              </w:rPr>
              <w:t xml:space="preserve"> osnovne oznake na akumulatorju,</w:t>
            </w:r>
          </w:p>
          <w:p w14:paraId="01981353" w14:textId="77777777" w:rsidR="00DB588B" w:rsidRPr="00341FD8" w:rsidRDefault="00DB588B" w:rsidP="00DB588B">
            <w:pPr>
              <w:tabs>
                <w:tab w:val="left" w:pos="6840"/>
              </w:tabs>
              <w:spacing w:after="0" w:line="240" w:lineRule="auto"/>
              <w:ind w:left="170"/>
              <w:rPr>
                <w:rFonts w:ascii="Arial" w:eastAsia="Times New Roman" w:hAnsi="Arial" w:cs="Arial"/>
                <w:kern w:val="0"/>
                <w:sz w:val="16"/>
                <w:szCs w:val="16"/>
                <w:lang w:eastAsia="sl-SI"/>
                <w14:ligatures w14:val="none"/>
              </w:rPr>
            </w:pPr>
          </w:p>
          <w:p w14:paraId="29278E5F" w14:textId="77777777" w:rsidR="00A46847" w:rsidRPr="00341FD8" w:rsidRDefault="00A46847" w:rsidP="00341FD8">
            <w:pPr>
              <w:tabs>
                <w:tab w:val="left" w:pos="6840"/>
              </w:tabs>
              <w:spacing w:after="0" w:line="240" w:lineRule="auto"/>
              <w:ind w:left="170"/>
              <w:rPr>
                <w:rFonts w:ascii="Arial" w:eastAsia="Times New Roman" w:hAnsi="Arial" w:cs="Arial"/>
                <w:kern w:val="0"/>
                <w:sz w:val="16"/>
                <w:szCs w:val="16"/>
                <w:lang w:eastAsia="sl-SI"/>
                <w14:ligatures w14:val="none"/>
              </w:rPr>
            </w:pPr>
          </w:p>
        </w:tc>
        <w:tc>
          <w:tcPr>
            <w:tcW w:w="1418" w:type="dxa"/>
            <w:tcBorders>
              <w:top w:val="single" w:sz="4" w:space="0" w:color="auto"/>
              <w:left w:val="single" w:sz="4" w:space="0" w:color="auto"/>
              <w:bottom w:val="single" w:sz="4" w:space="0" w:color="auto"/>
              <w:right w:val="single" w:sz="4" w:space="0" w:color="auto"/>
            </w:tcBorders>
            <w:vAlign w:val="center"/>
          </w:tcPr>
          <w:p w14:paraId="6D8D9A97" w14:textId="70A8EA0D" w:rsidR="00A46847" w:rsidRPr="00A46847" w:rsidRDefault="00DB588B" w:rsidP="00341FD8">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Ustno</w:t>
            </w:r>
          </w:p>
        </w:tc>
      </w:tr>
    </w:tbl>
    <w:p w14:paraId="4C7F9CE2" w14:textId="77777777" w:rsidR="00204E31" w:rsidRDefault="00204E31" w:rsidP="00204E31">
      <w:pPr>
        <w:spacing w:line="259" w:lineRule="auto"/>
        <w:rPr>
          <w:rFonts w:ascii="Times New Roman" w:hAnsi="Times New Roman" w:cs="Times New Roman"/>
        </w:rPr>
      </w:pPr>
    </w:p>
    <w:p w14:paraId="1F265788" w14:textId="77777777" w:rsidR="00DB588B" w:rsidRPr="00965F68" w:rsidRDefault="00DB588B" w:rsidP="00204E31">
      <w:pPr>
        <w:spacing w:line="259" w:lineRule="auto"/>
        <w:rPr>
          <w:rFonts w:ascii="Times New Roman" w:hAnsi="Times New Roman" w:cs="Times New Roman"/>
        </w:rPr>
      </w:pPr>
    </w:p>
    <w:p w14:paraId="56B26A9C" w14:textId="77777777" w:rsidR="00204E31" w:rsidRPr="00A73006" w:rsidRDefault="00204E31" w:rsidP="00204E31">
      <w:pPr>
        <w:spacing w:after="0" w:line="360" w:lineRule="auto"/>
        <w:jc w:val="both"/>
        <w:rPr>
          <w:rFonts w:ascii="Times New Roman" w:eastAsia="Calibri" w:hAnsi="Times New Roman" w:cs="Times New Roman"/>
          <w:b/>
          <w:bCs/>
        </w:rPr>
      </w:pPr>
      <w:bookmarkStart w:id="1" w:name="_Toc207363992"/>
      <w:r w:rsidRPr="00A73006">
        <w:rPr>
          <w:rFonts w:ascii="Times New Roman" w:eastAsia="Times New Roman" w:hAnsi="Times New Roman" w:cs="Times New Roman"/>
          <w:b/>
          <w:bCs/>
          <w:iCs/>
          <w:kern w:val="0"/>
          <w:lang w:eastAsia="sl-SI"/>
          <w14:ligatures w14:val="none"/>
        </w:rPr>
        <w:t>Časovni razpored ocenjevanja znanja</w:t>
      </w:r>
      <w:bookmarkEnd w:id="1"/>
    </w:p>
    <w:tbl>
      <w:tblPr>
        <w:tblStyle w:val="Tabelamrea"/>
        <w:tblW w:w="7933" w:type="dxa"/>
        <w:tblLook w:val="04A0" w:firstRow="1" w:lastRow="0" w:firstColumn="1" w:lastColumn="0" w:noHBand="0" w:noVBand="1"/>
      </w:tblPr>
      <w:tblGrid>
        <w:gridCol w:w="1131"/>
        <w:gridCol w:w="1132"/>
        <w:gridCol w:w="2268"/>
        <w:gridCol w:w="2127"/>
        <w:gridCol w:w="1275"/>
      </w:tblGrid>
      <w:tr w:rsidR="00204E31" w:rsidRPr="00A73006" w14:paraId="56DE6887" w14:textId="77777777" w:rsidTr="00EA6144">
        <w:tc>
          <w:tcPr>
            <w:tcW w:w="1131" w:type="dxa"/>
          </w:tcPr>
          <w:p w14:paraId="15B0BAB7" w14:textId="77777777" w:rsidR="00204E31" w:rsidRPr="00A73006" w:rsidRDefault="00204E31" w:rsidP="00850BA4">
            <w:pPr>
              <w:spacing w:line="360" w:lineRule="auto"/>
              <w:jc w:val="both"/>
              <w:rPr>
                <w:rFonts w:ascii="Calibri" w:eastAsia="Calibri" w:hAnsi="Calibri" w:cs="Times New Roman"/>
              </w:rPr>
            </w:pPr>
            <w:r w:rsidRPr="00A73006">
              <w:rPr>
                <w:rFonts w:ascii="Calibri" w:eastAsia="Calibri" w:hAnsi="Calibri" w:cs="Times New Roman"/>
              </w:rPr>
              <w:t>ODDELEK</w:t>
            </w:r>
          </w:p>
        </w:tc>
        <w:tc>
          <w:tcPr>
            <w:tcW w:w="1132" w:type="dxa"/>
          </w:tcPr>
          <w:p w14:paraId="37F7C25E" w14:textId="77777777" w:rsidR="00204E31" w:rsidRPr="00A73006" w:rsidRDefault="00204E31" w:rsidP="00850BA4">
            <w:pPr>
              <w:spacing w:line="360" w:lineRule="auto"/>
              <w:jc w:val="both"/>
              <w:rPr>
                <w:rFonts w:ascii="Calibri" w:eastAsia="Calibri" w:hAnsi="Calibri" w:cs="Times New Roman"/>
              </w:rPr>
            </w:pPr>
            <w:r w:rsidRPr="00A73006">
              <w:rPr>
                <w:rFonts w:ascii="Calibri" w:eastAsia="Calibri" w:hAnsi="Calibri" w:cs="Times New Roman"/>
              </w:rPr>
              <w:t>1. PISNO</w:t>
            </w:r>
          </w:p>
        </w:tc>
        <w:tc>
          <w:tcPr>
            <w:tcW w:w="2268" w:type="dxa"/>
          </w:tcPr>
          <w:p w14:paraId="36E8595B" w14:textId="13AD5183" w:rsidR="00204E31" w:rsidRPr="00A73006" w:rsidRDefault="00204E31" w:rsidP="00850BA4">
            <w:pPr>
              <w:spacing w:line="360" w:lineRule="auto"/>
              <w:jc w:val="both"/>
              <w:rPr>
                <w:rFonts w:ascii="Calibri" w:eastAsia="Calibri" w:hAnsi="Calibri" w:cs="Times New Roman"/>
              </w:rPr>
            </w:pPr>
            <w:r w:rsidRPr="00A73006">
              <w:rPr>
                <w:rFonts w:ascii="Calibri" w:eastAsia="Calibri" w:hAnsi="Calibri" w:cs="Times New Roman"/>
              </w:rPr>
              <w:t>2.</w:t>
            </w:r>
            <w:r w:rsidR="00600A95">
              <w:rPr>
                <w:rFonts w:ascii="Calibri" w:eastAsia="Calibri" w:hAnsi="Calibri" w:cs="Times New Roman"/>
              </w:rPr>
              <w:t xml:space="preserve"> DELOVNA POROČILA</w:t>
            </w:r>
          </w:p>
        </w:tc>
        <w:tc>
          <w:tcPr>
            <w:tcW w:w="2127" w:type="dxa"/>
          </w:tcPr>
          <w:p w14:paraId="0AB8BD4C" w14:textId="6079F4EA" w:rsidR="00204E31" w:rsidRPr="00A73006" w:rsidRDefault="00204E31" w:rsidP="00850BA4">
            <w:pPr>
              <w:spacing w:line="360" w:lineRule="auto"/>
              <w:jc w:val="both"/>
              <w:rPr>
                <w:rFonts w:ascii="Calibri" w:eastAsia="Calibri" w:hAnsi="Calibri" w:cs="Times New Roman"/>
              </w:rPr>
            </w:pPr>
            <w:r w:rsidRPr="00A73006">
              <w:rPr>
                <w:rFonts w:ascii="Calibri" w:eastAsia="Calibri" w:hAnsi="Calibri" w:cs="Times New Roman"/>
              </w:rPr>
              <w:t xml:space="preserve">3. </w:t>
            </w:r>
            <w:r w:rsidR="00600A95">
              <w:rPr>
                <w:rFonts w:ascii="Calibri" w:eastAsia="Calibri" w:hAnsi="Calibri" w:cs="Times New Roman"/>
              </w:rPr>
              <w:t>PRAKTIČNE VAJE</w:t>
            </w:r>
          </w:p>
        </w:tc>
        <w:tc>
          <w:tcPr>
            <w:tcW w:w="1275" w:type="dxa"/>
          </w:tcPr>
          <w:p w14:paraId="6C42B9CA" w14:textId="77777777" w:rsidR="00204E31" w:rsidRPr="00A73006" w:rsidRDefault="00204E31" w:rsidP="00850BA4">
            <w:pPr>
              <w:spacing w:line="360" w:lineRule="auto"/>
              <w:jc w:val="both"/>
              <w:rPr>
                <w:rFonts w:ascii="Calibri" w:eastAsia="Calibri" w:hAnsi="Calibri" w:cs="Times New Roman"/>
              </w:rPr>
            </w:pPr>
            <w:r w:rsidRPr="00A73006">
              <w:rPr>
                <w:rFonts w:ascii="Calibri" w:eastAsia="Calibri" w:hAnsi="Calibri" w:cs="Times New Roman"/>
              </w:rPr>
              <w:t>4. USTNO</w:t>
            </w:r>
          </w:p>
        </w:tc>
      </w:tr>
      <w:tr w:rsidR="00204E31" w:rsidRPr="00A73006" w14:paraId="5558817B" w14:textId="77777777" w:rsidTr="00EA6144">
        <w:tc>
          <w:tcPr>
            <w:tcW w:w="1131" w:type="dxa"/>
          </w:tcPr>
          <w:p w14:paraId="2D5CDD7C" w14:textId="0C5DAFD2" w:rsidR="00204E31" w:rsidRPr="00A17F32" w:rsidRDefault="00DB588B" w:rsidP="00850BA4">
            <w:pPr>
              <w:spacing w:line="360" w:lineRule="auto"/>
              <w:jc w:val="both"/>
              <w:rPr>
                <w:rFonts w:ascii="Calibri" w:eastAsia="Calibri" w:hAnsi="Calibri" w:cs="Times New Roman"/>
              </w:rPr>
            </w:pPr>
            <w:r>
              <w:rPr>
                <w:rFonts w:ascii="Calibri" w:eastAsia="Calibri" w:hAnsi="Calibri" w:cs="Times New Roman"/>
              </w:rPr>
              <w:t>2</w:t>
            </w:r>
            <w:r w:rsidR="00204E31" w:rsidRPr="00A17F32">
              <w:rPr>
                <w:rFonts w:ascii="Calibri" w:eastAsia="Calibri" w:hAnsi="Calibri" w:cs="Times New Roman"/>
              </w:rPr>
              <w:t>AS</w:t>
            </w:r>
          </w:p>
        </w:tc>
        <w:tc>
          <w:tcPr>
            <w:tcW w:w="1132" w:type="dxa"/>
          </w:tcPr>
          <w:p w14:paraId="5EA99ABD" w14:textId="7919017E" w:rsidR="00204E31" w:rsidRPr="00A17F32" w:rsidRDefault="00845417" w:rsidP="00850BA4">
            <w:pPr>
              <w:spacing w:line="360" w:lineRule="auto"/>
              <w:jc w:val="both"/>
              <w:rPr>
                <w:rFonts w:ascii="Calibri" w:eastAsia="Calibri" w:hAnsi="Calibri" w:cs="Times New Roman"/>
              </w:rPr>
            </w:pPr>
            <w:r>
              <w:rPr>
                <w:rFonts w:ascii="Calibri" w:eastAsia="Calibri" w:hAnsi="Calibri" w:cs="Times New Roman"/>
              </w:rPr>
              <w:t>21</w:t>
            </w:r>
            <w:r w:rsidR="00204E31" w:rsidRPr="00A17F32">
              <w:rPr>
                <w:rFonts w:ascii="Calibri" w:eastAsia="Calibri" w:hAnsi="Calibri" w:cs="Times New Roman"/>
              </w:rPr>
              <w:t>.</w:t>
            </w:r>
            <w:r>
              <w:rPr>
                <w:rFonts w:ascii="Calibri" w:eastAsia="Calibri" w:hAnsi="Calibri" w:cs="Times New Roman"/>
              </w:rPr>
              <w:t>3</w:t>
            </w:r>
            <w:r w:rsidR="00204E31" w:rsidRPr="00A17F32">
              <w:rPr>
                <w:rFonts w:ascii="Calibri" w:eastAsia="Calibri" w:hAnsi="Calibri" w:cs="Times New Roman"/>
              </w:rPr>
              <w:t>.202</w:t>
            </w:r>
            <w:r w:rsidR="00600A95">
              <w:rPr>
                <w:rFonts w:ascii="Calibri" w:eastAsia="Calibri" w:hAnsi="Calibri" w:cs="Times New Roman"/>
              </w:rPr>
              <w:t>5</w:t>
            </w:r>
          </w:p>
        </w:tc>
        <w:tc>
          <w:tcPr>
            <w:tcW w:w="2268" w:type="dxa"/>
          </w:tcPr>
          <w:p w14:paraId="2BA22372" w14:textId="05A03E38" w:rsidR="00204E31" w:rsidRPr="00A17F32" w:rsidRDefault="00600A95" w:rsidP="00850BA4">
            <w:pPr>
              <w:spacing w:line="360" w:lineRule="auto"/>
              <w:jc w:val="both"/>
              <w:rPr>
                <w:rFonts w:ascii="Calibri" w:eastAsia="Calibri" w:hAnsi="Calibri" w:cs="Times New Roman"/>
              </w:rPr>
            </w:pPr>
            <w:r>
              <w:rPr>
                <w:rFonts w:ascii="Calibri" w:eastAsia="Calibri" w:hAnsi="Calibri" w:cs="Times New Roman"/>
              </w:rPr>
              <w:t>Sprotno ocenjevanje</w:t>
            </w:r>
          </w:p>
        </w:tc>
        <w:tc>
          <w:tcPr>
            <w:tcW w:w="2127" w:type="dxa"/>
          </w:tcPr>
          <w:p w14:paraId="06369DA4" w14:textId="7F01A0DA" w:rsidR="00204E31" w:rsidRPr="00A17F32" w:rsidRDefault="00600A95" w:rsidP="00850BA4">
            <w:pPr>
              <w:spacing w:line="360" w:lineRule="auto"/>
              <w:jc w:val="both"/>
              <w:rPr>
                <w:rFonts w:ascii="Calibri" w:eastAsia="Calibri" w:hAnsi="Calibri" w:cs="Times New Roman"/>
              </w:rPr>
            </w:pPr>
            <w:r>
              <w:rPr>
                <w:rFonts w:ascii="Calibri" w:eastAsia="Calibri" w:hAnsi="Calibri" w:cs="Times New Roman"/>
              </w:rPr>
              <w:t>Sprotno ocenjevanje</w:t>
            </w:r>
          </w:p>
        </w:tc>
        <w:tc>
          <w:tcPr>
            <w:tcW w:w="1275" w:type="dxa"/>
          </w:tcPr>
          <w:p w14:paraId="784A4C28" w14:textId="77011675" w:rsidR="00204E31" w:rsidRPr="00A17F32" w:rsidRDefault="00EA6144" w:rsidP="00850BA4">
            <w:pPr>
              <w:spacing w:line="360" w:lineRule="auto"/>
              <w:jc w:val="both"/>
              <w:rPr>
                <w:rFonts w:ascii="Calibri" w:eastAsia="Calibri" w:hAnsi="Calibri" w:cs="Times New Roman"/>
              </w:rPr>
            </w:pPr>
            <w:r>
              <w:rPr>
                <w:rFonts w:ascii="Calibri" w:eastAsia="Calibri" w:hAnsi="Calibri" w:cs="Times New Roman"/>
              </w:rPr>
              <w:t>26.5.</w:t>
            </w:r>
            <w:r w:rsidR="00204E31" w:rsidRPr="00A17F32">
              <w:rPr>
                <w:rFonts w:ascii="Calibri" w:eastAsia="Calibri" w:hAnsi="Calibri" w:cs="Times New Roman"/>
              </w:rPr>
              <w:t xml:space="preserve"> 2025</w:t>
            </w:r>
          </w:p>
        </w:tc>
      </w:tr>
    </w:tbl>
    <w:p w14:paraId="1BC616B7" w14:textId="77777777" w:rsidR="00954C1D" w:rsidRDefault="00954C1D" w:rsidP="00204E31">
      <w:pPr>
        <w:spacing w:line="259" w:lineRule="auto"/>
        <w:rPr>
          <w:rFonts w:ascii="Times New Roman" w:hAnsi="Times New Roman" w:cs="Times New Roman"/>
        </w:rPr>
      </w:pPr>
    </w:p>
    <w:p w14:paraId="363B3112" w14:textId="77777777" w:rsidR="00204E31" w:rsidRPr="00FD1673" w:rsidRDefault="00204E31" w:rsidP="00204E31">
      <w:pPr>
        <w:spacing w:line="259" w:lineRule="auto"/>
        <w:rPr>
          <w:rFonts w:ascii="Times New Roman" w:eastAsia="Calibri" w:hAnsi="Times New Roman" w:cs="Times New Roman"/>
          <w:b/>
          <w:kern w:val="0"/>
          <w:sz w:val="28"/>
          <w:szCs w:val="28"/>
          <w14:ligatures w14:val="none"/>
        </w:rPr>
      </w:pPr>
      <w:r w:rsidRPr="00FD1673">
        <w:rPr>
          <w:rFonts w:ascii="Times New Roman" w:eastAsia="Calibri" w:hAnsi="Times New Roman" w:cs="Times New Roman"/>
          <w:b/>
          <w:kern w:val="0"/>
          <w:sz w:val="28"/>
          <w:szCs w:val="28"/>
          <w14:ligatures w14:val="none"/>
        </w:rPr>
        <w:t>Praktično usposabljanje</w:t>
      </w:r>
    </w:p>
    <w:p w14:paraId="17D660B9" w14:textId="77777777" w:rsidR="00204E31" w:rsidRPr="00FD1673" w:rsidRDefault="00204E31" w:rsidP="00204E31">
      <w:pPr>
        <w:spacing w:line="259" w:lineRule="auto"/>
        <w:rPr>
          <w:rFonts w:ascii="Times New Roman" w:eastAsia="Calibri" w:hAnsi="Times New Roman" w:cs="Times New Roman"/>
          <w:b/>
          <w:kern w:val="0"/>
          <w14:ligatures w14:val="none"/>
        </w:rPr>
      </w:pPr>
      <w:r w:rsidRPr="00FD1673">
        <w:rPr>
          <w:rFonts w:ascii="Times New Roman" w:eastAsia="Calibri" w:hAnsi="Times New Roman" w:cs="Times New Roman"/>
          <w:b/>
          <w:kern w:val="0"/>
          <w14:ligatures w14:val="none"/>
        </w:rPr>
        <w:t>Praktični del modula</w:t>
      </w:r>
    </w:p>
    <w:p w14:paraId="1649633D" w14:textId="77777777" w:rsidR="00204E31" w:rsidRPr="00FD1673"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Strokovni moduli opredeljujejo temeljni standard poklicnih in ključnih kompetenc, saj povezujejo teoretično znanje s praktično usposobljenostjo.</w:t>
      </w:r>
    </w:p>
    <w:p w14:paraId="1870E052" w14:textId="77777777" w:rsidR="00204E31"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 xml:space="preserve">Praktični pouk je sestavni del strokovnega modula. </w:t>
      </w:r>
      <w:r>
        <w:rPr>
          <w:rFonts w:ascii="Times New Roman" w:eastAsia="Calibri" w:hAnsi="Times New Roman" w:cs="Times New Roman"/>
          <w:bCs/>
          <w:kern w:val="0"/>
          <w14:ligatures w14:val="none"/>
        </w:rPr>
        <w:t>S</w:t>
      </w:r>
      <w:r w:rsidRPr="00FD1673">
        <w:rPr>
          <w:rFonts w:ascii="Times New Roman" w:eastAsia="Calibri" w:hAnsi="Times New Roman" w:cs="Times New Roman"/>
          <w:bCs/>
          <w:kern w:val="0"/>
          <w14:ligatures w14:val="none"/>
        </w:rPr>
        <w:t xml:space="preserve">trokovni aktivi </w:t>
      </w:r>
      <w:r>
        <w:rPr>
          <w:rFonts w:ascii="Times New Roman" w:eastAsia="Calibri" w:hAnsi="Times New Roman" w:cs="Times New Roman"/>
          <w:bCs/>
          <w:kern w:val="0"/>
          <w14:ligatures w14:val="none"/>
        </w:rPr>
        <w:t xml:space="preserve">je </w:t>
      </w:r>
      <w:r w:rsidRPr="00FD1673">
        <w:rPr>
          <w:rFonts w:ascii="Times New Roman" w:eastAsia="Calibri" w:hAnsi="Times New Roman" w:cs="Times New Roman"/>
          <w:bCs/>
          <w:kern w:val="0"/>
          <w14:ligatures w14:val="none"/>
        </w:rPr>
        <w:t xml:space="preserve">v izvedbenem kurikulu </w:t>
      </w:r>
      <w:r>
        <w:rPr>
          <w:rFonts w:ascii="Times New Roman" w:eastAsia="Calibri" w:hAnsi="Times New Roman" w:cs="Times New Roman"/>
          <w:bCs/>
          <w:kern w:val="0"/>
          <w14:ligatures w14:val="none"/>
        </w:rPr>
        <w:t xml:space="preserve">določil kako </w:t>
      </w:r>
      <w:r w:rsidRPr="00FD1673">
        <w:rPr>
          <w:rFonts w:ascii="Times New Roman" w:eastAsia="Calibri" w:hAnsi="Times New Roman" w:cs="Times New Roman"/>
          <w:bCs/>
          <w:kern w:val="0"/>
          <w14:ligatures w14:val="none"/>
        </w:rPr>
        <w:t>načrtuje uravnoteženo razmerje med teoretičnim in praktičnim delom modula, pri čemer je temelj načrtovanja predmetnik izobraževalnega programa in katalog znanja za modul, kjer so definirani učni izidi oziroma učni cilji.</w:t>
      </w:r>
    </w:p>
    <w:p w14:paraId="3D5A765E" w14:textId="77777777" w:rsidR="00204E31" w:rsidRDefault="00204E31" w:rsidP="00204E31">
      <w:pPr>
        <w:spacing w:line="259" w:lineRule="auto"/>
        <w:jc w:val="both"/>
        <w:rPr>
          <w:rFonts w:ascii="Times New Roman" w:eastAsia="Calibri" w:hAnsi="Times New Roman" w:cs="Times New Roman"/>
          <w:bCs/>
          <w:kern w:val="0"/>
          <w14:ligatures w14:val="none"/>
        </w:rPr>
      </w:pPr>
    </w:p>
    <w:p w14:paraId="527BC00D" w14:textId="77777777" w:rsidR="00204E31" w:rsidRPr="00D222D4" w:rsidRDefault="00204E31" w:rsidP="00204E31">
      <w:pPr>
        <w:spacing w:line="259" w:lineRule="auto"/>
        <w:rPr>
          <w:rFonts w:ascii="Times New Roman" w:eastAsia="Calibri" w:hAnsi="Times New Roman" w:cs="Times New Roman"/>
          <w:b/>
          <w:kern w:val="0"/>
          <w14:ligatures w14:val="none"/>
        </w:rPr>
      </w:pPr>
      <w:r w:rsidRPr="00D222D4">
        <w:rPr>
          <w:rFonts w:ascii="Times New Roman" w:eastAsia="Calibri" w:hAnsi="Times New Roman" w:cs="Times New Roman"/>
          <w:b/>
          <w:kern w:val="0"/>
          <w14:ligatures w14:val="none"/>
        </w:rPr>
        <w:t>Opisnik ocenjevanja storitve z zagovorom</w:t>
      </w:r>
    </w:p>
    <w:p w14:paraId="70838CA2" w14:textId="77777777" w:rsidR="00204E31" w:rsidRPr="00D222D4" w:rsidRDefault="00204E31" w:rsidP="00204E31">
      <w:pPr>
        <w:spacing w:line="259" w:lineRule="auto"/>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Dijak je ocenjen po naslednjih kriterijih:</w:t>
      </w:r>
    </w:p>
    <w:p w14:paraId="069F86CE" w14:textId="77777777" w:rsidR="00B62703"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Nezadostno (1) – ne zadosti kriterijem </w:t>
      </w:r>
      <w:r>
        <w:rPr>
          <w:rFonts w:ascii="Times New Roman" w:eastAsia="Calibri" w:hAnsi="Times New Roman" w:cs="Times New Roman"/>
          <w:kern w:val="0"/>
          <w14:ligatures w14:val="none"/>
        </w:rPr>
        <w:t xml:space="preserve">minimalnih standardov </w:t>
      </w:r>
      <w:r w:rsidRPr="00D222D4">
        <w:rPr>
          <w:rFonts w:ascii="Times New Roman" w:eastAsia="Calibri" w:hAnsi="Times New Roman" w:cs="Times New Roman"/>
          <w:kern w:val="0"/>
          <w14:ligatures w14:val="none"/>
        </w:rPr>
        <w:t>zadostno (2).</w:t>
      </w:r>
    </w:p>
    <w:p w14:paraId="642615FA"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79F96F2A" w14:textId="31033C1E" w:rsidR="00B62703" w:rsidRPr="00B62703" w:rsidRDefault="00B62703" w:rsidP="00F40665">
      <w:pPr>
        <w:pStyle w:val="Odstavekseznama"/>
        <w:numPr>
          <w:ilvl w:val="0"/>
          <w:numId w:val="19"/>
        </w:numPr>
        <w:spacing w:line="259" w:lineRule="auto"/>
        <w:ind w:left="1428"/>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Kljub pomoči učitelja z vodenimi vprašanji ima dijak težavo s prepoznavo:</w:t>
      </w:r>
    </w:p>
    <w:p w14:paraId="63819AB6" w14:textId="77777777" w:rsid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osnovnih sestavnih delov motornih vozil,</w:t>
      </w:r>
    </w:p>
    <w:p w14:paraId="575C1B11" w14:textId="0E0D9DEE"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Pr>
          <w:rFonts w:ascii="Times New Roman" w:eastAsia="Times New Roman" w:hAnsi="Times New Roman" w:cs="Times New Roman"/>
          <w:color w:val="000000"/>
          <w:kern w:val="0"/>
          <w:lang w:eastAsia="sl-SI"/>
          <w14:ligatures w14:val="none"/>
        </w:rPr>
        <w:t>osnovnih sestavnih delov motorja,</w:t>
      </w:r>
    </w:p>
    <w:p w14:paraId="2317B293" w14:textId="77777777"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vrst motorjev, </w:t>
      </w:r>
    </w:p>
    <w:p w14:paraId="22FAC641" w14:textId="7E1913C0" w:rsidR="00D616E2" w:rsidRPr="00B62703" w:rsidRDefault="00B62703" w:rsidP="00F40665">
      <w:pPr>
        <w:pStyle w:val="Odstavekseznama"/>
        <w:numPr>
          <w:ilvl w:val="0"/>
          <w:numId w:val="18"/>
        </w:numPr>
        <w:spacing w:line="259" w:lineRule="auto"/>
        <w:ind w:left="1776"/>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tekočin in drugih pomembnih elementov vozila</w:t>
      </w:r>
    </w:p>
    <w:p w14:paraId="1DDA9579" w14:textId="4D420146" w:rsidR="00D616E2"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Zadostno (2):</w:t>
      </w:r>
    </w:p>
    <w:p w14:paraId="0D672F16" w14:textId="77777777" w:rsidR="00D616E2" w:rsidRPr="00D616E2" w:rsidRDefault="00D616E2" w:rsidP="00D616E2">
      <w:pPr>
        <w:spacing w:line="259" w:lineRule="auto"/>
        <w:ind w:left="720"/>
        <w:contextualSpacing/>
        <w:jc w:val="both"/>
        <w:rPr>
          <w:rFonts w:ascii="Times New Roman" w:eastAsia="Calibri" w:hAnsi="Times New Roman" w:cs="Times New Roman"/>
          <w:kern w:val="0"/>
          <w14:ligatures w14:val="none"/>
        </w:rPr>
      </w:pPr>
    </w:p>
    <w:p w14:paraId="7E6E741D" w14:textId="7313E833" w:rsidR="00D616E2" w:rsidRP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upošteva najnujnejša pravila iz varstvo pri delu,</w:t>
      </w:r>
    </w:p>
    <w:p w14:paraId="6E698859" w14:textId="4963E887" w:rsidR="00D616E2" w:rsidRP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pomočjo učitelja oziroma s pomočjo pisnega opisa zaporedja (postopka) opraviti nalogo,</w:t>
      </w:r>
    </w:p>
    <w:p w14:paraId="61A0BC6F" w14:textId="25DA3123" w:rsidR="00D616E2" w:rsidRP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 xml:space="preserve">uporabljati že izbrano </w:t>
      </w:r>
      <w:r>
        <w:rPr>
          <w:rFonts w:ascii="Times New Roman" w:eastAsia="Calibri" w:hAnsi="Times New Roman" w:cs="Times New Roman"/>
          <w:kern w:val="0"/>
          <w14:ligatures w14:val="none"/>
        </w:rPr>
        <w:t xml:space="preserve">osnovno </w:t>
      </w:r>
      <w:r w:rsidRPr="00D616E2">
        <w:rPr>
          <w:rFonts w:ascii="Times New Roman" w:eastAsia="Calibri" w:hAnsi="Times New Roman" w:cs="Times New Roman"/>
          <w:kern w:val="0"/>
          <w14:ligatures w14:val="none"/>
        </w:rPr>
        <w:t>orodje,</w:t>
      </w:r>
    </w:p>
    <w:p w14:paraId="6E69E323" w14:textId="2BA778C7" w:rsidR="00D616E2" w:rsidRP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delo opravi v 80% časovnem podaljšanju,</w:t>
      </w:r>
    </w:p>
    <w:p w14:paraId="46AFCA79" w14:textId="77777777" w:rsid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 xml:space="preserve">pokaže omejeno razumevanje osnovnih sestavnih delov vozila, </w:t>
      </w:r>
    </w:p>
    <w:p w14:paraId="0BDEF7E8" w14:textId="77777777" w:rsid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 xml:space="preserve">s težavo prepozna motorne komponente in razloži njihovo funkcijo. </w:t>
      </w:r>
    </w:p>
    <w:p w14:paraId="2968DFF9" w14:textId="04EE28BF" w:rsidR="006A20B9" w:rsidRPr="006A20B9" w:rsidRDefault="00D616E2" w:rsidP="006A20B9">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D222D4">
        <w:rPr>
          <w:rFonts w:ascii="Times New Roman" w:eastAsia="Calibri" w:hAnsi="Times New Roman" w:cs="Times New Roman"/>
          <w:kern w:val="0"/>
          <w14:ligatures w14:val="none"/>
        </w:rPr>
        <w:t>zvede osnovna vzdrževalna dela na motorju – kontrola olja</w:t>
      </w:r>
    </w:p>
    <w:p w14:paraId="0AB15241" w14:textId="514F2D87" w:rsidR="006A20B9" w:rsidRPr="006A20B9" w:rsidRDefault="006A20B9" w:rsidP="006A20B9">
      <w:pPr>
        <w:numPr>
          <w:ilvl w:val="0"/>
          <w:numId w:val="17"/>
        </w:numPr>
        <w:spacing w:line="259" w:lineRule="auto"/>
        <w:contextualSpacing/>
        <w:jc w:val="both"/>
        <w:rPr>
          <w:rFonts w:ascii="Times New Roman" w:eastAsia="Calibri" w:hAnsi="Times New Roman" w:cs="Times New Roman"/>
          <w:kern w:val="0"/>
          <w14:ligatures w14:val="none"/>
        </w:rPr>
      </w:pPr>
      <w:r w:rsidRPr="006A20B9">
        <w:rPr>
          <w:rFonts w:ascii="Times New Roman" w:eastAsia="Calibri" w:hAnsi="Times New Roman" w:cs="Times New Roman"/>
          <w:kern w:val="0"/>
          <w14:ligatures w14:val="none"/>
        </w:rPr>
        <w:t>s pomočjo učitelja upošteva red in čistočo med opravljanjem naloge, ter odnos do vozila,</w:t>
      </w:r>
    </w:p>
    <w:p w14:paraId="4FAD39BD" w14:textId="12FA34C6" w:rsidR="006A20B9" w:rsidRPr="006A20B9" w:rsidRDefault="006A20B9" w:rsidP="006A20B9">
      <w:pPr>
        <w:numPr>
          <w:ilvl w:val="0"/>
          <w:numId w:val="17"/>
        </w:numPr>
        <w:spacing w:line="259" w:lineRule="auto"/>
        <w:contextualSpacing/>
        <w:jc w:val="both"/>
        <w:rPr>
          <w:rFonts w:ascii="Times New Roman" w:eastAsia="Calibri" w:hAnsi="Times New Roman" w:cs="Times New Roman"/>
          <w:kern w:val="0"/>
          <w14:ligatures w14:val="none"/>
        </w:rPr>
      </w:pPr>
      <w:r w:rsidRPr="006A20B9">
        <w:rPr>
          <w:rFonts w:ascii="Times New Roman" w:eastAsia="Calibri" w:hAnsi="Times New Roman" w:cs="Times New Roman"/>
          <w:kern w:val="0"/>
          <w14:ligatures w14:val="none"/>
        </w:rPr>
        <w:t>s pomočjo učitelja v manjšem obsegu teoretično razložiti delovanje sistema, ki je v okvari in vzrok za nastalo okvaro,</w:t>
      </w:r>
    </w:p>
    <w:p w14:paraId="438CF55B" w14:textId="23B61EE1" w:rsidR="006A20B9" w:rsidRPr="006A20B9" w:rsidRDefault="006A20B9" w:rsidP="006A20B9">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opiše</w:t>
      </w:r>
      <w:r w:rsidRPr="006A20B9">
        <w:rPr>
          <w:rFonts w:ascii="Times New Roman" w:eastAsia="Calibri" w:hAnsi="Times New Roman" w:cs="Times New Roman"/>
          <w:kern w:val="0"/>
          <w14:ligatures w14:val="none"/>
        </w:rPr>
        <w:t xml:space="preserve"> enosmerni </w:t>
      </w:r>
      <w:r>
        <w:rPr>
          <w:rFonts w:ascii="Times New Roman" w:eastAsia="Calibri" w:hAnsi="Times New Roman" w:cs="Times New Roman"/>
          <w:kern w:val="0"/>
          <w14:ligatures w14:val="none"/>
        </w:rPr>
        <w:t>in</w:t>
      </w:r>
      <w:r w:rsidRPr="006A20B9">
        <w:rPr>
          <w:rFonts w:ascii="Times New Roman" w:eastAsia="Calibri" w:hAnsi="Times New Roman" w:cs="Times New Roman"/>
          <w:kern w:val="0"/>
          <w14:ligatures w14:val="none"/>
        </w:rPr>
        <w:t xml:space="preserve"> izmeničnega toka,</w:t>
      </w:r>
    </w:p>
    <w:p w14:paraId="11AD7AE7" w14:textId="4D019806" w:rsidR="006A20B9" w:rsidRPr="006A20B9" w:rsidRDefault="006A20B9" w:rsidP="006A20B9">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opiše</w:t>
      </w:r>
      <w:r w:rsidRPr="006A20B9">
        <w:rPr>
          <w:rFonts w:ascii="Times New Roman" w:eastAsia="Calibri" w:hAnsi="Times New Roman" w:cs="Times New Roman"/>
          <w:kern w:val="0"/>
          <w14:ligatures w14:val="none"/>
        </w:rPr>
        <w:t xml:space="preserve"> pomen varovalke in namen,</w:t>
      </w:r>
    </w:p>
    <w:p w14:paraId="4750B766" w14:textId="3614A867" w:rsidR="006A20B9" w:rsidRPr="006A20B9" w:rsidRDefault="006A20B9" w:rsidP="006A20B9">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našteva</w:t>
      </w:r>
      <w:r w:rsidRPr="006A20B9">
        <w:rPr>
          <w:rFonts w:ascii="Times New Roman" w:eastAsia="Calibri" w:hAnsi="Times New Roman" w:cs="Times New Roman"/>
          <w:kern w:val="0"/>
          <w14:ligatures w14:val="none"/>
        </w:rPr>
        <w:t xml:space="preserve"> osnovne električne elemente,</w:t>
      </w:r>
    </w:p>
    <w:p w14:paraId="03C3973A" w14:textId="18B1A9D1" w:rsidR="00204E31" w:rsidRPr="00EA6144" w:rsidRDefault="006A20B9" w:rsidP="00204E31">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našteva</w:t>
      </w:r>
      <w:r w:rsidRPr="006A20B9">
        <w:rPr>
          <w:rFonts w:ascii="Times New Roman" w:eastAsia="Calibri" w:hAnsi="Times New Roman" w:cs="Times New Roman"/>
          <w:kern w:val="0"/>
          <w14:ligatures w14:val="none"/>
        </w:rPr>
        <w:t xml:space="preserve"> osnovne električne simbole.</w:t>
      </w:r>
    </w:p>
    <w:p w14:paraId="62F02DEF" w14:textId="77777777" w:rsidR="00B62703" w:rsidRPr="00D222D4" w:rsidRDefault="00B62703" w:rsidP="00204E31">
      <w:pPr>
        <w:spacing w:line="259" w:lineRule="auto"/>
        <w:ind w:left="1440"/>
        <w:contextualSpacing/>
        <w:jc w:val="both"/>
        <w:rPr>
          <w:rFonts w:ascii="Times New Roman" w:eastAsia="Calibri" w:hAnsi="Times New Roman" w:cs="Times New Roman"/>
          <w:kern w:val="0"/>
          <w14:ligatures w14:val="none"/>
        </w:rPr>
      </w:pPr>
    </w:p>
    <w:p w14:paraId="018D2CAB" w14:textId="407AE0B3" w:rsidR="00204E31" w:rsidRDefault="00204E31" w:rsidP="00204E31">
      <w:pPr>
        <w:numPr>
          <w:ilvl w:val="0"/>
          <w:numId w:val="12"/>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Dobro (3): </w:t>
      </w:r>
    </w:p>
    <w:p w14:paraId="6AECF1D5"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53E9181E" w14:textId="04AED889" w:rsidR="00B62703"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s pomočjo učitelja upošteva zaporedje pri opravljanju dela, upošteva pravilen tehnološki postopek,</w:t>
      </w:r>
    </w:p>
    <w:p w14:paraId="304F0DAB" w14:textId="522B4CB8" w:rsidR="00B62703"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uporablja večinoma ali delno ustrezno orodje in pripomočke ali s pomočjo učitelja,</w:t>
      </w:r>
    </w:p>
    <w:p w14:paraId="63CC19A2" w14:textId="2829D10D" w:rsidR="00B62703"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nalogo opravi v 50 % podaljšanem času,</w:t>
      </w:r>
    </w:p>
    <w:p w14:paraId="5C60D3F6" w14:textId="6E964001" w:rsidR="00880034"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učenec pozna glavne </w:t>
      </w:r>
      <w:r w:rsidR="006A20B9">
        <w:rPr>
          <w:rFonts w:ascii="Times New Roman" w:eastAsia="Calibri" w:hAnsi="Times New Roman" w:cs="Times New Roman"/>
          <w:kern w:val="0"/>
          <w14:ligatures w14:val="none"/>
        </w:rPr>
        <w:t xml:space="preserve">električne </w:t>
      </w:r>
      <w:r w:rsidRPr="00880034">
        <w:rPr>
          <w:rFonts w:ascii="Times New Roman" w:eastAsia="Calibri" w:hAnsi="Times New Roman" w:cs="Times New Roman"/>
          <w:kern w:val="0"/>
          <w14:ligatures w14:val="none"/>
        </w:rPr>
        <w:t>komponente motornega vozila</w:t>
      </w:r>
      <w:r w:rsidR="006A20B9">
        <w:rPr>
          <w:rFonts w:ascii="Times New Roman" w:eastAsia="Calibri" w:hAnsi="Times New Roman" w:cs="Times New Roman"/>
          <w:kern w:val="0"/>
          <w14:ligatures w14:val="none"/>
        </w:rPr>
        <w:t>,</w:t>
      </w:r>
      <w:r w:rsidRPr="00880034">
        <w:rPr>
          <w:rFonts w:ascii="Times New Roman" w:eastAsia="Calibri" w:hAnsi="Times New Roman" w:cs="Times New Roman"/>
          <w:kern w:val="0"/>
          <w14:ligatures w14:val="none"/>
        </w:rPr>
        <w:t xml:space="preserve"> </w:t>
      </w:r>
    </w:p>
    <w:p w14:paraId="79502ABB" w14:textId="34DBD39F" w:rsidR="006A20B9" w:rsidRPr="006A20B9" w:rsidRDefault="006A20B9" w:rsidP="006A20B9">
      <w:pPr>
        <w:pStyle w:val="Odstavekseznama"/>
        <w:numPr>
          <w:ilvl w:val="0"/>
          <w:numId w:val="20"/>
        </w:numPr>
        <w:spacing w:line="240" w:lineRule="auto"/>
        <w:jc w:val="both"/>
        <w:rPr>
          <w:rFonts w:ascii="Times New Roman" w:eastAsia="Calibri" w:hAnsi="Times New Roman" w:cs="Times New Roman"/>
          <w:kern w:val="0"/>
          <w14:ligatures w14:val="none"/>
        </w:rPr>
      </w:pPr>
      <w:r w:rsidRPr="006A20B9">
        <w:rPr>
          <w:rFonts w:ascii="Times New Roman" w:eastAsia="Calibri" w:hAnsi="Times New Roman" w:cs="Times New Roman"/>
          <w:kern w:val="0"/>
          <w14:ligatures w14:val="none"/>
        </w:rPr>
        <w:t>upošteva pravila varstva pri delu s pomočjo učitelja,</w:t>
      </w:r>
    </w:p>
    <w:p w14:paraId="13843A6E" w14:textId="26C93513" w:rsidR="006A20B9" w:rsidRPr="006A20B9" w:rsidRDefault="006A20B9" w:rsidP="006A20B9">
      <w:pPr>
        <w:pStyle w:val="Odstavekseznama"/>
        <w:numPr>
          <w:ilvl w:val="0"/>
          <w:numId w:val="20"/>
        </w:numPr>
        <w:spacing w:line="240" w:lineRule="auto"/>
        <w:jc w:val="both"/>
        <w:rPr>
          <w:rFonts w:ascii="Times New Roman" w:eastAsia="Calibri" w:hAnsi="Times New Roman" w:cs="Times New Roman"/>
          <w:kern w:val="0"/>
          <w14:ligatures w14:val="none"/>
        </w:rPr>
      </w:pPr>
      <w:r w:rsidRPr="006A20B9">
        <w:rPr>
          <w:rFonts w:ascii="Times New Roman" w:eastAsia="Calibri" w:hAnsi="Times New Roman" w:cs="Times New Roman"/>
          <w:kern w:val="0"/>
          <w14:ligatures w14:val="none"/>
        </w:rPr>
        <w:t>skrbi za red in čistočo med opravljanjem naloge</w:t>
      </w:r>
    </w:p>
    <w:p w14:paraId="52C23B97" w14:textId="6B4A3588" w:rsidR="006A20B9" w:rsidRPr="006A20B9" w:rsidRDefault="006A20B9" w:rsidP="006A20B9">
      <w:pPr>
        <w:pStyle w:val="Odstavekseznama"/>
        <w:numPr>
          <w:ilvl w:val="0"/>
          <w:numId w:val="20"/>
        </w:numPr>
        <w:spacing w:line="240" w:lineRule="auto"/>
        <w:jc w:val="both"/>
        <w:rPr>
          <w:rFonts w:ascii="Times New Roman" w:eastAsia="Calibri" w:hAnsi="Times New Roman" w:cs="Times New Roman"/>
          <w:kern w:val="0"/>
          <w14:ligatures w14:val="none"/>
        </w:rPr>
      </w:pPr>
      <w:r w:rsidRPr="006A20B9">
        <w:rPr>
          <w:rFonts w:ascii="Times New Roman" w:eastAsia="Calibri" w:hAnsi="Times New Roman" w:cs="Times New Roman"/>
          <w:kern w:val="0"/>
          <w14:ligatures w14:val="none"/>
        </w:rPr>
        <w:t>pregleduje električne komponente, akumulator, starterji strt-stop sistemi, alternatorji,</w:t>
      </w:r>
    </w:p>
    <w:p w14:paraId="00750173" w14:textId="77777777" w:rsidR="006A20B9" w:rsidRPr="006A20B9" w:rsidRDefault="006A20B9" w:rsidP="006A20B9">
      <w:pPr>
        <w:pStyle w:val="Odstavekseznama"/>
        <w:numPr>
          <w:ilvl w:val="0"/>
          <w:numId w:val="20"/>
        </w:numPr>
        <w:spacing w:line="240" w:lineRule="auto"/>
        <w:jc w:val="both"/>
        <w:rPr>
          <w:rFonts w:ascii="Times New Roman" w:eastAsia="Calibri" w:hAnsi="Times New Roman" w:cs="Times New Roman"/>
          <w:kern w:val="0"/>
          <w14:ligatures w14:val="none"/>
        </w:rPr>
      </w:pPr>
      <w:r w:rsidRPr="006A20B9">
        <w:rPr>
          <w:rFonts w:ascii="Times New Roman" w:eastAsia="Calibri" w:hAnsi="Times New Roman" w:cs="Times New Roman"/>
          <w:kern w:val="0"/>
          <w14:ligatures w14:val="none"/>
        </w:rPr>
        <w:t>spozna s pomočjo učitelja osnove električnih vezij.</w:t>
      </w:r>
    </w:p>
    <w:p w14:paraId="23C55A57" w14:textId="7AE97388" w:rsidR="006A20B9" w:rsidRPr="006A20B9" w:rsidRDefault="006A20B9" w:rsidP="006A20B9">
      <w:pPr>
        <w:pStyle w:val="Odstavekseznama"/>
        <w:numPr>
          <w:ilvl w:val="0"/>
          <w:numId w:val="20"/>
        </w:numPr>
        <w:spacing w:line="240" w:lineRule="auto"/>
        <w:jc w:val="both"/>
        <w:rPr>
          <w:rFonts w:ascii="Times New Roman" w:eastAsia="Calibri" w:hAnsi="Times New Roman" w:cs="Times New Roman"/>
          <w:kern w:val="0"/>
          <w14:ligatures w14:val="none"/>
        </w:rPr>
      </w:pPr>
      <w:r w:rsidRPr="006A20B9">
        <w:rPr>
          <w:rFonts w:ascii="Times New Roman" w:eastAsia="Calibri" w:hAnsi="Times New Roman" w:cs="Times New Roman"/>
          <w:kern w:val="0"/>
          <w14:ligatures w14:val="none"/>
        </w:rPr>
        <w:t>Opisuje kaj je nizka in visoka napetost.</w:t>
      </w:r>
    </w:p>
    <w:p w14:paraId="26779B3C" w14:textId="77777777" w:rsidR="006A20B9" w:rsidRDefault="006A20B9" w:rsidP="006A20B9">
      <w:pPr>
        <w:pStyle w:val="Odstavekseznama"/>
        <w:spacing w:line="240" w:lineRule="auto"/>
        <w:ind w:left="1440"/>
        <w:jc w:val="both"/>
        <w:rPr>
          <w:rFonts w:ascii="Times New Roman" w:eastAsia="Calibri" w:hAnsi="Times New Roman" w:cs="Times New Roman"/>
          <w:kern w:val="0"/>
          <w14:ligatures w14:val="none"/>
        </w:rPr>
      </w:pPr>
    </w:p>
    <w:p w14:paraId="24E65632" w14:textId="77777777" w:rsidR="00F40665" w:rsidRPr="00F40665" w:rsidRDefault="00F40665" w:rsidP="00F40665">
      <w:pPr>
        <w:pStyle w:val="Odstavekseznama"/>
        <w:spacing w:line="240" w:lineRule="auto"/>
        <w:ind w:left="1440"/>
        <w:jc w:val="both"/>
        <w:rPr>
          <w:rFonts w:ascii="Times New Roman" w:eastAsia="Calibri" w:hAnsi="Times New Roman" w:cs="Times New Roman"/>
          <w:kern w:val="0"/>
          <w14:ligatures w14:val="none"/>
        </w:rPr>
      </w:pPr>
    </w:p>
    <w:p w14:paraId="72F42210" w14:textId="5BB1D6A1" w:rsidR="00204E31" w:rsidRDefault="00204E31" w:rsidP="00F40665">
      <w:pPr>
        <w:pStyle w:val="Odstavekseznama"/>
        <w:numPr>
          <w:ilvl w:val="0"/>
          <w:numId w:val="12"/>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Prav dobro (4): </w:t>
      </w:r>
    </w:p>
    <w:p w14:paraId="0B3D6057" w14:textId="77777777" w:rsidR="00F40665" w:rsidRPr="00880034" w:rsidRDefault="00F40665" w:rsidP="00F40665">
      <w:pPr>
        <w:pStyle w:val="Odstavekseznama"/>
        <w:spacing w:line="240" w:lineRule="auto"/>
        <w:jc w:val="both"/>
        <w:rPr>
          <w:rFonts w:ascii="Times New Roman" w:eastAsia="Calibri" w:hAnsi="Times New Roman" w:cs="Times New Roman"/>
          <w:kern w:val="0"/>
          <w14:ligatures w14:val="none"/>
        </w:rPr>
      </w:pPr>
    </w:p>
    <w:p w14:paraId="2B98026F" w14:textId="21C6F850" w:rsidR="00880034" w:rsidRPr="00F40665" w:rsidRDefault="00880034" w:rsidP="00F40665">
      <w:pPr>
        <w:pStyle w:val="Odstavekseznama"/>
        <w:numPr>
          <w:ilvl w:val="0"/>
          <w:numId w:val="21"/>
        </w:numPr>
        <w:spacing w:line="240"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upošteva zaporedje del, pozna tehnološki postopek v celoti ali mu delno pomaga učitelj, </w:t>
      </w:r>
    </w:p>
    <w:p w14:paraId="01A217BF" w14:textId="6A37BD29"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uporablja pravilna in ustrezna  orodja,</w:t>
      </w:r>
    </w:p>
    <w:p w14:paraId="4275AF70" w14:textId="46D80B86"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varstva pri delu ( v celoti ali delno),</w:t>
      </w:r>
    </w:p>
    <w:p w14:paraId="37D8263E" w14:textId="1128ED4B"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red in čistočo pri delu,</w:t>
      </w:r>
    </w:p>
    <w:p w14:paraId="7A3FF38F" w14:textId="798B5902"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nalogo opravi v predvidenem času ali v 30% podaljšanju,</w:t>
      </w:r>
    </w:p>
    <w:p w14:paraId="2D8574BD" w14:textId="6BB72477" w:rsidR="00EA6144" w:rsidRPr="00EA6144" w:rsidRDefault="00EA6144" w:rsidP="00EA6144">
      <w:pPr>
        <w:pStyle w:val="Odstavekseznama"/>
        <w:numPr>
          <w:ilvl w:val="0"/>
          <w:numId w:val="21"/>
        </w:numPr>
        <w:spacing w:line="259" w:lineRule="auto"/>
        <w:jc w:val="both"/>
        <w:rPr>
          <w:rFonts w:ascii="Times New Roman" w:eastAsia="Calibri" w:hAnsi="Times New Roman" w:cs="Times New Roman"/>
          <w:kern w:val="0"/>
          <w14:ligatures w14:val="none"/>
        </w:rPr>
      </w:pPr>
      <w:r w:rsidRPr="00EA6144">
        <w:rPr>
          <w:rFonts w:ascii="Times New Roman" w:eastAsia="Calibri" w:hAnsi="Times New Roman" w:cs="Times New Roman"/>
          <w:kern w:val="0"/>
          <w14:ligatures w14:val="none"/>
        </w:rPr>
        <w:t>uporablja ustrezno literaturo (priročnike) samostojno ali s pomočjo učitelja,</w:t>
      </w:r>
    </w:p>
    <w:p w14:paraId="73DC378C" w14:textId="77777777" w:rsidR="00EA6144" w:rsidRPr="00EA6144" w:rsidRDefault="00EA6144" w:rsidP="00EA6144">
      <w:pPr>
        <w:pStyle w:val="Odstavekseznama"/>
        <w:numPr>
          <w:ilvl w:val="0"/>
          <w:numId w:val="21"/>
        </w:numPr>
        <w:spacing w:line="259" w:lineRule="auto"/>
        <w:jc w:val="both"/>
        <w:rPr>
          <w:rFonts w:ascii="Times New Roman" w:eastAsia="Calibri" w:hAnsi="Times New Roman" w:cs="Times New Roman"/>
          <w:kern w:val="0"/>
          <w14:ligatures w14:val="none"/>
        </w:rPr>
      </w:pPr>
      <w:r w:rsidRPr="00EA6144">
        <w:rPr>
          <w:rFonts w:ascii="Times New Roman" w:eastAsia="Calibri" w:hAnsi="Times New Roman" w:cs="Times New Roman"/>
          <w:kern w:val="0"/>
          <w14:ligatures w14:val="none"/>
        </w:rPr>
        <w:t>s pomočjo učitelja spozna različne sisteme za upravljanje motorja, za nadzor stabilnosti in varnosti in varnostni sistem.</w:t>
      </w:r>
    </w:p>
    <w:p w14:paraId="624BDB3C" w14:textId="77777777" w:rsidR="00EA6144" w:rsidRPr="00EA6144" w:rsidRDefault="00EA6144" w:rsidP="00EA6144">
      <w:pPr>
        <w:pStyle w:val="Odstavekseznama"/>
        <w:numPr>
          <w:ilvl w:val="0"/>
          <w:numId w:val="21"/>
        </w:numPr>
        <w:spacing w:line="259" w:lineRule="auto"/>
        <w:jc w:val="both"/>
        <w:rPr>
          <w:rFonts w:ascii="Times New Roman" w:eastAsia="Calibri" w:hAnsi="Times New Roman" w:cs="Times New Roman"/>
          <w:kern w:val="0"/>
          <w14:ligatures w14:val="none"/>
        </w:rPr>
      </w:pPr>
      <w:r w:rsidRPr="00EA6144">
        <w:rPr>
          <w:rFonts w:ascii="Times New Roman" w:eastAsia="Calibri" w:hAnsi="Times New Roman" w:cs="Times New Roman"/>
          <w:kern w:val="0"/>
          <w14:ligatures w14:val="none"/>
        </w:rPr>
        <w:t>s pomočjo učitelja razume kaj je varnostni sistem vozila.</w:t>
      </w:r>
    </w:p>
    <w:p w14:paraId="2D2BCCCC" w14:textId="77777777" w:rsidR="00880034" w:rsidRPr="00D222D4" w:rsidRDefault="00880034" w:rsidP="00204E31">
      <w:pPr>
        <w:spacing w:line="259" w:lineRule="auto"/>
        <w:ind w:left="1440"/>
        <w:contextualSpacing/>
        <w:jc w:val="both"/>
        <w:rPr>
          <w:rFonts w:ascii="Times New Roman" w:eastAsia="Calibri" w:hAnsi="Times New Roman" w:cs="Times New Roman"/>
          <w:kern w:val="0"/>
          <w14:ligatures w14:val="none"/>
        </w:rPr>
      </w:pPr>
    </w:p>
    <w:p w14:paraId="227B6888" w14:textId="1C81A0E4" w:rsidR="00F40665" w:rsidRPr="00F40665" w:rsidRDefault="00204E31" w:rsidP="00F40665">
      <w:pPr>
        <w:numPr>
          <w:ilvl w:val="0"/>
          <w:numId w:val="12"/>
        </w:numPr>
        <w:spacing w:line="240"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0dlično (5):</w:t>
      </w:r>
    </w:p>
    <w:p w14:paraId="74588654" w14:textId="5FADCA4C"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samostojno zaporedje del, pozna tehnološki postopek,</w:t>
      </w:r>
    </w:p>
    <w:p w14:paraId="03263D9B" w14:textId="09BE8DDD"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pravila varstva pri delu</w:t>
      </w:r>
    </w:p>
    <w:p w14:paraId="6D1604CD" w14:textId="4D1C9D72"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uporablja pravilna ustrezna orodja,</w:t>
      </w:r>
    </w:p>
    <w:p w14:paraId="3CFCF116"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nalogo opravi v predvidenem času ali prej,</w:t>
      </w:r>
    </w:p>
    <w:p w14:paraId="42DDE045"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odlično obvlada vsebine, </w:t>
      </w:r>
    </w:p>
    <w:p w14:paraId="51F20A38"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samostojno razloži delovanje vseh sistemov vozila, </w:t>
      </w:r>
    </w:p>
    <w:p w14:paraId="1A7BF971" w14:textId="77EADBDF"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prepoznava zapletene komponente in izvede tehnične postopke brez napak, </w:t>
      </w:r>
    </w:p>
    <w:p w14:paraId="2A5E07A8" w14:textId="108A053D"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razume tudi širši vpliv tehničnih odločitev na varnost in okolje,</w:t>
      </w:r>
    </w:p>
    <w:p w14:paraId="2912BD90" w14:textId="6EB06E0C"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uporablja</w:t>
      </w:r>
      <w:r w:rsidR="00204E31" w:rsidRPr="00F40665">
        <w:rPr>
          <w:rFonts w:ascii="Times New Roman" w:eastAsia="Calibri" w:hAnsi="Times New Roman" w:cs="Times New Roman"/>
          <w:kern w:val="0"/>
          <w14:ligatures w14:val="none"/>
        </w:rPr>
        <w:t xml:space="preserve"> tehnično dokumentacijo in načrte</w:t>
      </w:r>
      <w:r>
        <w:rPr>
          <w:rFonts w:ascii="Times New Roman" w:eastAsia="Calibri" w:hAnsi="Times New Roman" w:cs="Times New Roman"/>
          <w:kern w:val="0"/>
          <w14:ligatures w14:val="none"/>
        </w:rPr>
        <w:t>,</w:t>
      </w:r>
    </w:p>
    <w:p w14:paraId="4EFF14C1" w14:textId="017AC0C4"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izvaja</w:t>
      </w:r>
      <w:r w:rsidR="00204E31" w:rsidRPr="00F40665">
        <w:rPr>
          <w:rFonts w:ascii="Times New Roman" w:eastAsia="Calibri" w:hAnsi="Times New Roman" w:cs="Times New Roman"/>
          <w:kern w:val="0"/>
          <w14:ligatures w14:val="none"/>
        </w:rPr>
        <w:t xml:space="preserve"> testiranje elektronskih sklopov motorja</w:t>
      </w:r>
      <w:r>
        <w:rPr>
          <w:rFonts w:ascii="Times New Roman" w:eastAsia="Calibri" w:hAnsi="Times New Roman" w:cs="Times New Roman"/>
          <w:kern w:val="0"/>
          <w14:ligatures w14:val="none"/>
        </w:rPr>
        <w:t>,</w:t>
      </w:r>
    </w:p>
    <w:p w14:paraId="2ACC08FB" w14:textId="6E8E9329" w:rsidR="00204E31"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n</w:t>
      </w:r>
      <w:r w:rsidR="00204E31" w:rsidRPr="00F40665">
        <w:rPr>
          <w:rFonts w:ascii="Times New Roman" w:eastAsia="Calibri" w:hAnsi="Times New Roman" w:cs="Times New Roman"/>
          <w:kern w:val="0"/>
          <w14:ligatures w14:val="none"/>
        </w:rPr>
        <w:t>astavi parametre po tehničnih navodilih</w:t>
      </w:r>
      <w:r w:rsidR="00204E31" w:rsidRPr="00D222D4">
        <w:rPr>
          <w:rFonts w:ascii="Times New Roman" w:eastAsia="Calibri" w:hAnsi="Times New Roman" w:cs="Times New Roman"/>
          <w:kern w:val="0"/>
          <w14:ligatures w14:val="none"/>
        </w:rPr>
        <w:t>.</w:t>
      </w:r>
    </w:p>
    <w:p w14:paraId="7D55F7B9" w14:textId="086FA134" w:rsidR="00EA6144" w:rsidRPr="00EA6144" w:rsidRDefault="00EA6144" w:rsidP="00EA6144">
      <w:pPr>
        <w:numPr>
          <w:ilvl w:val="0"/>
          <w:numId w:val="15"/>
        </w:numPr>
        <w:spacing w:line="259" w:lineRule="auto"/>
        <w:contextualSpacing/>
        <w:jc w:val="both"/>
        <w:rPr>
          <w:rFonts w:ascii="Times New Roman" w:eastAsia="Calibri" w:hAnsi="Times New Roman" w:cs="Times New Roman"/>
          <w:kern w:val="0"/>
          <w14:ligatures w14:val="none"/>
        </w:rPr>
      </w:pPr>
      <w:r w:rsidRPr="00EA6144">
        <w:rPr>
          <w:rFonts w:ascii="Times New Roman" w:eastAsia="Calibri" w:hAnsi="Times New Roman" w:cs="Times New Roman"/>
          <w:kern w:val="0"/>
          <w14:ligatures w14:val="none"/>
        </w:rPr>
        <w:t>uporablja diagnostično napravo za odpravljanje napak EOBD,</w:t>
      </w:r>
    </w:p>
    <w:p w14:paraId="660D7695" w14:textId="77777777" w:rsidR="00EA6144" w:rsidRPr="00EA6144" w:rsidRDefault="00EA6144" w:rsidP="00EA6144">
      <w:pPr>
        <w:numPr>
          <w:ilvl w:val="0"/>
          <w:numId w:val="15"/>
        </w:numPr>
        <w:spacing w:line="259" w:lineRule="auto"/>
        <w:contextualSpacing/>
        <w:jc w:val="both"/>
        <w:rPr>
          <w:rFonts w:ascii="Times New Roman" w:eastAsia="Calibri" w:hAnsi="Times New Roman" w:cs="Times New Roman"/>
          <w:kern w:val="0"/>
          <w14:ligatures w14:val="none"/>
        </w:rPr>
      </w:pPr>
      <w:r w:rsidRPr="00EA6144">
        <w:rPr>
          <w:rFonts w:ascii="Times New Roman" w:eastAsia="Calibri" w:hAnsi="Times New Roman" w:cs="Times New Roman"/>
          <w:kern w:val="0"/>
          <w14:ligatures w14:val="none"/>
        </w:rPr>
        <w:t>s pomočjo učitelja uporabi različne naprave in testerje za reševanje napak.</w:t>
      </w:r>
    </w:p>
    <w:p w14:paraId="2D8B199B" w14:textId="77777777" w:rsidR="00EA6144" w:rsidRPr="00EA6144" w:rsidRDefault="00EA6144" w:rsidP="00EA6144">
      <w:pPr>
        <w:numPr>
          <w:ilvl w:val="0"/>
          <w:numId w:val="15"/>
        </w:numPr>
        <w:spacing w:line="259" w:lineRule="auto"/>
        <w:contextualSpacing/>
        <w:jc w:val="both"/>
        <w:rPr>
          <w:rFonts w:ascii="Times New Roman" w:eastAsia="Calibri" w:hAnsi="Times New Roman" w:cs="Times New Roman"/>
          <w:kern w:val="0"/>
          <w14:ligatures w14:val="none"/>
        </w:rPr>
      </w:pPr>
      <w:r w:rsidRPr="00EA6144">
        <w:rPr>
          <w:rFonts w:ascii="Times New Roman" w:eastAsia="Calibri" w:hAnsi="Times New Roman" w:cs="Times New Roman"/>
          <w:kern w:val="0"/>
          <w14:ligatures w14:val="none"/>
        </w:rPr>
        <w:t>s pomočjo učitelja rešuje napake v elektronskih vezavah ali vezalnih shemah,</w:t>
      </w:r>
    </w:p>
    <w:p w14:paraId="708148FE" w14:textId="29E0672F" w:rsidR="00204E31" w:rsidRPr="00EA6144" w:rsidRDefault="00EA6144" w:rsidP="00204E31">
      <w:pPr>
        <w:numPr>
          <w:ilvl w:val="0"/>
          <w:numId w:val="15"/>
        </w:numPr>
        <w:spacing w:line="259" w:lineRule="auto"/>
        <w:contextualSpacing/>
        <w:jc w:val="both"/>
        <w:rPr>
          <w:rFonts w:ascii="Times New Roman" w:eastAsia="Calibri" w:hAnsi="Times New Roman" w:cs="Times New Roman"/>
          <w:kern w:val="0"/>
          <w14:ligatures w14:val="none"/>
        </w:rPr>
      </w:pPr>
      <w:r w:rsidRPr="00EA6144">
        <w:rPr>
          <w:rFonts w:ascii="Times New Roman" w:eastAsia="Calibri" w:hAnsi="Times New Roman" w:cs="Times New Roman"/>
          <w:kern w:val="0"/>
          <w14:ligatures w14:val="none"/>
        </w:rPr>
        <w:t>s pomočjo literature in napotkov rešuje nastale probleme.</w:t>
      </w:r>
    </w:p>
    <w:p w14:paraId="2ADA20E0" w14:textId="77777777" w:rsidR="00204E31" w:rsidRPr="00FD1673" w:rsidRDefault="00204E31" w:rsidP="00204E31">
      <w:pPr>
        <w:spacing w:after="0" w:line="240" w:lineRule="auto"/>
        <w:rPr>
          <w:rFonts w:ascii="Times New Roman" w:eastAsia="Times New Roman" w:hAnsi="Times New Roman" w:cs="Times New Roman"/>
          <w:b/>
          <w:bCs/>
          <w:kern w:val="0"/>
          <w:sz w:val="28"/>
          <w:szCs w:val="28"/>
          <w:lang w:eastAsia="sl-SI"/>
          <w14:ligatures w14:val="none"/>
        </w:rPr>
      </w:pPr>
      <w:r w:rsidRPr="00FD1673">
        <w:rPr>
          <w:rFonts w:ascii="Times New Roman" w:eastAsia="Times New Roman" w:hAnsi="Times New Roman" w:cs="Times New Roman"/>
          <w:b/>
          <w:bCs/>
          <w:kern w:val="0"/>
          <w:sz w:val="28"/>
          <w:szCs w:val="28"/>
          <w:lang w:eastAsia="sl-SI"/>
          <w14:ligatures w14:val="none"/>
        </w:rPr>
        <w:t>Praktično usposabljanje z delom (PUD)</w:t>
      </w:r>
    </w:p>
    <w:p w14:paraId="0D2BFABC" w14:textId="77777777" w:rsidR="00204E31" w:rsidRPr="00FD1673" w:rsidRDefault="00204E31" w:rsidP="00204E31">
      <w:pPr>
        <w:spacing w:after="0" w:line="240" w:lineRule="auto"/>
        <w:rPr>
          <w:rFonts w:ascii="Times New Roman" w:eastAsia="Times New Roman" w:hAnsi="Times New Roman" w:cs="Times New Roman"/>
          <w:b/>
          <w:bCs/>
          <w:kern w:val="0"/>
          <w:lang w:eastAsia="sl-SI"/>
          <w14:ligatures w14:val="none"/>
        </w:rPr>
      </w:pPr>
    </w:p>
    <w:p w14:paraId="6B3EAB1A" w14:textId="77777777" w:rsidR="00204E31" w:rsidRPr="00FD1673" w:rsidRDefault="00204E31" w:rsidP="00204E31">
      <w:pPr>
        <w:shd w:val="clear" w:color="auto" w:fill="FFFFFF"/>
        <w:spacing w:after="300" w:line="240" w:lineRule="auto"/>
        <w:jc w:val="both"/>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Praktično usposabljanje z delom (PUD) je pomemben sestavni del vsakega izobraževalnega programa v srednjem poklicnem in strokovnem izobraževanju, ki dijakom</w:t>
      </w:r>
      <w:r>
        <w:rPr>
          <w:rFonts w:ascii="Times New Roman" w:eastAsia="Times New Roman" w:hAnsi="Times New Roman" w:cs="Times New Roman"/>
          <w:color w:val="232323"/>
          <w:kern w:val="0"/>
          <w:lang w:eastAsia="sl-SI"/>
          <w14:ligatures w14:val="none"/>
        </w:rPr>
        <w:t xml:space="preserve"> </w:t>
      </w:r>
      <w:r w:rsidRPr="00FD1673">
        <w:rPr>
          <w:rFonts w:ascii="Times New Roman" w:eastAsia="Times New Roman" w:hAnsi="Times New Roman" w:cs="Times New Roman"/>
          <w:color w:val="232323"/>
          <w:kern w:val="0"/>
          <w:lang w:eastAsia="sl-SI"/>
          <w14:ligatures w14:val="none"/>
        </w:rPr>
        <w:t>omogoča  usvajanje veščin in spretnosti v realnem delovnem okolju in na ta način skupaj s praktičnim poukom v šoli oblikovanje njegove poklicne usposobljenost.</w:t>
      </w:r>
    </w:p>
    <w:p w14:paraId="5E36F61C"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Poleg praktičnih znanj, veščin in spretnosti namreč dijak v realnem delovnem okolju pridobi tiste kompetence, ki jih v šolskih delavnicah ni mogoče realizirati:</w:t>
      </w:r>
    </w:p>
    <w:p w14:paraId="7D8C7F23"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socializacijo v delovnem okolju,</w:t>
      </w:r>
    </w:p>
    <w:p w14:paraId="11F6624C"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dinamiko realnega delovnega procesa,</w:t>
      </w:r>
    </w:p>
    <w:p w14:paraId="3425A566" w14:textId="77777777" w:rsidR="00204E31"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skupno odgovornost za kakovost opravljenega dela.</w:t>
      </w:r>
    </w:p>
    <w:p w14:paraId="2346FED7" w14:textId="77777777" w:rsidR="00204E31"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75AB4E33" w14:textId="2450256E" w:rsidR="00204E31" w:rsidRPr="00D76656" w:rsidRDefault="00204E31" w:rsidP="00204E31">
      <w:pPr>
        <w:tabs>
          <w:tab w:val="right" w:leader="dot" w:pos="3420"/>
        </w:tabs>
        <w:spacing w:after="0" w:line="240" w:lineRule="auto"/>
        <w:rPr>
          <w:rFonts w:ascii="Times New Roman" w:eastAsia="Times New Roman" w:hAnsi="Times New Roman" w:cs="Times New Roman"/>
          <w:color w:val="FF0000"/>
          <w:kern w:val="0"/>
          <w:lang w:eastAsia="sl-SI"/>
          <w14:ligatures w14:val="none"/>
        </w:rPr>
      </w:pPr>
      <w:r w:rsidRPr="00D76656">
        <w:rPr>
          <w:rFonts w:ascii="Times New Roman" w:eastAsia="Times New Roman" w:hAnsi="Times New Roman" w:cs="Times New Roman"/>
          <w:kern w:val="0"/>
          <w:lang w:eastAsia="sl-SI"/>
          <w14:ligatures w14:val="none"/>
        </w:rPr>
        <w:t xml:space="preserve">Praktično usposabljanje z delom bo potekalo od </w:t>
      </w:r>
      <w:r w:rsidR="00EA6144">
        <w:rPr>
          <w:rFonts w:ascii="Times New Roman" w:eastAsia="Times New Roman" w:hAnsi="Times New Roman" w:cs="Times New Roman"/>
          <w:b/>
          <w:kern w:val="0"/>
          <w:lang w:eastAsia="sl-SI"/>
          <w14:ligatures w14:val="none"/>
        </w:rPr>
        <w:t>5</w:t>
      </w:r>
      <w:r w:rsidRPr="00A17F32">
        <w:rPr>
          <w:rFonts w:ascii="Times New Roman" w:eastAsia="Times New Roman" w:hAnsi="Times New Roman" w:cs="Times New Roman"/>
          <w:b/>
          <w:kern w:val="0"/>
          <w:lang w:eastAsia="sl-SI"/>
          <w14:ligatures w14:val="none"/>
        </w:rPr>
        <w:t>.</w:t>
      </w:r>
      <w:r w:rsidR="00A17F32" w:rsidRPr="00A17F32">
        <w:rPr>
          <w:rFonts w:ascii="Times New Roman" w:eastAsia="Times New Roman" w:hAnsi="Times New Roman" w:cs="Times New Roman"/>
          <w:b/>
          <w:kern w:val="0"/>
          <w:lang w:eastAsia="sl-SI"/>
          <w14:ligatures w14:val="none"/>
        </w:rPr>
        <w:t>5</w:t>
      </w:r>
      <w:r w:rsidRPr="00A17F32">
        <w:rPr>
          <w:rFonts w:ascii="Times New Roman" w:eastAsia="Times New Roman" w:hAnsi="Times New Roman" w:cs="Times New Roman"/>
          <w:b/>
          <w:kern w:val="0"/>
          <w:lang w:eastAsia="sl-SI"/>
          <w14:ligatures w14:val="none"/>
        </w:rPr>
        <w:t xml:space="preserve"> do </w:t>
      </w:r>
      <w:r w:rsidR="00EA6144">
        <w:rPr>
          <w:rFonts w:ascii="Times New Roman" w:eastAsia="Times New Roman" w:hAnsi="Times New Roman" w:cs="Times New Roman"/>
          <w:b/>
          <w:kern w:val="0"/>
          <w:lang w:eastAsia="sl-SI"/>
          <w14:ligatures w14:val="none"/>
        </w:rPr>
        <w:t>23</w:t>
      </w:r>
      <w:r w:rsidRPr="00A17F32">
        <w:rPr>
          <w:rFonts w:ascii="Times New Roman" w:eastAsia="Times New Roman" w:hAnsi="Times New Roman" w:cs="Times New Roman"/>
          <w:b/>
          <w:kern w:val="0"/>
          <w:lang w:eastAsia="sl-SI"/>
          <w14:ligatures w14:val="none"/>
        </w:rPr>
        <w:t>.</w:t>
      </w:r>
      <w:r w:rsidR="00EA6144">
        <w:rPr>
          <w:rFonts w:ascii="Times New Roman" w:eastAsia="Times New Roman" w:hAnsi="Times New Roman" w:cs="Times New Roman"/>
          <w:b/>
          <w:kern w:val="0"/>
          <w:lang w:eastAsia="sl-SI"/>
          <w14:ligatures w14:val="none"/>
        </w:rPr>
        <w:t>5</w:t>
      </w:r>
      <w:r w:rsidR="00A17F32" w:rsidRPr="00A17F32">
        <w:rPr>
          <w:rFonts w:ascii="Times New Roman" w:eastAsia="Times New Roman" w:hAnsi="Times New Roman" w:cs="Times New Roman"/>
          <w:b/>
          <w:kern w:val="0"/>
          <w:lang w:eastAsia="sl-SI"/>
          <w14:ligatures w14:val="none"/>
        </w:rPr>
        <w:t xml:space="preserve">. </w:t>
      </w:r>
      <w:r w:rsidRPr="00A17F32">
        <w:rPr>
          <w:rFonts w:ascii="Times New Roman" w:eastAsia="Times New Roman" w:hAnsi="Times New Roman" w:cs="Times New Roman"/>
          <w:b/>
          <w:kern w:val="0"/>
          <w:lang w:eastAsia="sl-SI"/>
          <w14:ligatures w14:val="none"/>
        </w:rPr>
        <w:t>20</w:t>
      </w:r>
      <w:r w:rsidR="00A17F32" w:rsidRPr="00A17F32">
        <w:rPr>
          <w:rFonts w:ascii="Times New Roman" w:eastAsia="Times New Roman" w:hAnsi="Times New Roman" w:cs="Times New Roman"/>
          <w:b/>
          <w:kern w:val="0"/>
          <w:lang w:eastAsia="sl-SI"/>
          <w14:ligatures w14:val="none"/>
        </w:rPr>
        <w:t>25</w:t>
      </w:r>
      <w:r w:rsidRPr="00A17F32">
        <w:rPr>
          <w:rFonts w:ascii="Times New Roman" w:eastAsia="Times New Roman" w:hAnsi="Times New Roman" w:cs="Times New Roman"/>
          <w:kern w:val="0"/>
          <w:lang w:eastAsia="sl-SI"/>
          <w14:ligatures w14:val="none"/>
        </w:rPr>
        <w:t>.</w:t>
      </w:r>
    </w:p>
    <w:p w14:paraId="47E40166" w14:textId="77777777" w:rsidR="00204E31" w:rsidRPr="00D76656"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11167E19"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 xml:space="preserve">Vsak dijak izdela toliko delovnih poročil, kot je predvidenih tednov PUD-a in jih pravočasno (po dogovoru z mentorjem) odda v pregled. Po končanem PUD-u jih že podpisane skupaj z drugo dokumentacijo prinese organizatorju PUD-a prvi dan pouka na šolo oz. v skladu s terminskim planom. Le-ta pregleda delovna poročila in drugo dokumentacijo ter oceni delovno poročilo v rubriki »dnevnik«.   </w:t>
      </w:r>
    </w:p>
    <w:p w14:paraId="26F048F8"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Organizator praktičnega usposabljanja in mentor skupaj oblikujeta oceno oz. ugotovitev spremljave praktičnega usposabljanja z delom za posameznega dijaka – organizator to evidentira v šolski dokumentaciji (redovalnici).</w:t>
      </w:r>
    </w:p>
    <w:p w14:paraId="6B2C1B4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16201E36"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Pr>
          <w:rFonts w:ascii="Times New Roman" w:eastAsia="Times New Roman" w:hAnsi="Times New Roman" w:cs="Times New Roman"/>
          <w:color w:val="232323"/>
          <w:kern w:val="0"/>
          <w:lang w:eastAsia="sl-SI"/>
          <w14:ligatures w14:val="none"/>
        </w:rPr>
        <w:t>Učiteljem so v</w:t>
      </w:r>
      <w:r w:rsidRPr="00FD1673">
        <w:rPr>
          <w:rFonts w:ascii="Times New Roman" w:eastAsia="Times New Roman" w:hAnsi="Times New Roman" w:cs="Times New Roman"/>
          <w:color w:val="232323"/>
          <w:kern w:val="0"/>
          <w:lang w:eastAsia="sl-SI"/>
          <w14:ligatures w14:val="none"/>
        </w:rPr>
        <w:t xml:space="preserve"> pomoč pri organizaciji in izvedbi praktičnega usposabljanja z delom n</w:t>
      </w:r>
      <w:r>
        <w:rPr>
          <w:rFonts w:ascii="Times New Roman" w:eastAsia="Times New Roman" w:hAnsi="Times New Roman" w:cs="Times New Roman"/>
          <w:color w:val="232323"/>
          <w:kern w:val="0"/>
          <w:lang w:eastAsia="sl-SI"/>
          <w14:ligatures w14:val="none"/>
        </w:rPr>
        <w:t>aslednji</w:t>
      </w:r>
      <w:r w:rsidRPr="00FD1673">
        <w:rPr>
          <w:rFonts w:ascii="Times New Roman" w:eastAsia="Times New Roman" w:hAnsi="Times New Roman" w:cs="Times New Roman"/>
          <w:color w:val="232323"/>
          <w:kern w:val="0"/>
          <w:lang w:eastAsia="sl-SI"/>
          <w14:ligatures w14:val="none"/>
        </w:rPr>
        <w:t xml:space="preserve"> priročnik</w:t>
      </w:r>
      <w:r>
        <w:rPr>
          <w:rFonts w:ascii="Times New Roman" w:eastAsia="Times New Roman" w:hAnsi="Times New Roman" w:cs="Times New Roman"/>
          <w:color w:val="232323"/>
          <w:kern w:val="0"/>
          <w:lang w:eastAsia="sl-SI"/>
          <w14:ligatures w14:val="none"/>
        </w:rPr>
        <w:t>i</w:t>
      </w:r>
      <w:r w:rsidRPr="00FD1673">
        <w:rPr>
          <w:rFonts w:ascii="Times New Roman" w:eastAsia="Times New Roman" w:hAnsi="Times New Roman" w:cs="Times New Roman"/>
          <w:color w:val="232323"/>
          <w:kern w:val="0"/>
          <w:lang w:eastAsia="sl-SI"/>
          <w14:ligatures w14:val="none"/>
        </w:rPr>
        <w:t>:</w:t>
      </w:r>
    </w:p>
    <w:p w14:paraId="6933AAC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5" w:tgtFrame="_blank" w:history="1">
        <w:r w:rsidRPr="00FD1673">
          <w:rPr>
            <w:rFonts w:ascii="Times New Roman" w:eastAsia="Times New Roman" w:hAnsi="Times New Roman" w:cs="Times New Roman"/>
            <w:b/>
            <w:bCs/>
            <w:kern w:val="0"/>
            <w:u w:val="single"/>
            <w:lang w:eastAsia="sl-SI"/>
            <w14:ligatures w14:val="none"/>
          </w:rPr>
          <w:t>Vodnik za organizatorje</w:t>
        </w:r>
      </w:hyperlink>
      <w:r w:rsidRPr="00FD1673">
        <w:rPr>
          <w:rFonts w:ascii="Times New Roman" w:eastAsia="Times New Roman" w:hAnsi="Times New Roman" w:cs="Times New Roman"/>
          <w:kern w:val="0"/>
          <w:lang w:eastAsia="sl-SI"/>
          <w14:ligatures w14:val="none"/>
        </w:rPr>
        <w:t xml:space="preserve"> je namenjen organizatorjem praktičnega usposabljanja z delom. </w:t>
      </w:r>
      <w:r w:rsidRPr="00FD1673">
        <w:rPr>
          <w:rFonts w:ascii="Times New Roman" w:eastAsia="Times New Roman" w:hAnsi="Times New Roman" w:cs="Times New Roman"/>
          <w:color w:val="232323"/>
          <w:kern w:val="0"/>
          <w:lang w:eastAsia="sl-SI"/>
          <w14:ligatures w14:val="none"/>
        </w:rPr>
        <w:t>Priloga se nahaja na spletnem naslovu:</w:t>
      </w:r>
    </w:p>
    <w:p w14:paraId="7E2C4240"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sz w:val="22"/>
          <w:szCs w:val="22"/>
          <w:lang w:eastAsia="sl-SI"/>
          <w14:ligatures w14:val="none"/>
        </w:rPr>
      </w:pPr>
      <w:hyperlink r:id="rId6"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https://cpi.si/wp-content/uploads/2020/09/MUNUS2-Vodnik-organizatorji.pdf</w:t>
        </w:r>
      </w:hyperlink>
    </w:p>
    <w:p w14:paraId="02F691E8"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4848201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7" w:tgtFrame="_blank" w:history="1">
        <w:r w:rsidRPr="00FD1673">
          <w:rPr>
            <w:rFonts w:ascii="Times New Roman" w:eastAsia="Times New Roman" w:hAnsi="Times New Roman" w:cs="Times New Roman"/>
            <w:b/>
            <w:bCs/>
            <w:kern w:val="0"/>
            <w:u w:val="single"/>
            <w:lang w:eastAsia="sl-SI"/>
            <w14:ligatures w14:val="none"/>
          </w:rPr>
          <w:t>Vodnik za mentorje dijakom</w:t>
        </w:r>
      </w:hyperlink>
      <w:r w:rsidRPr="00FD1673">
        <w:rPr>
          <w:rFonts w:ascii="Times New Roman" w:eastAsia="Times New Roman" w:hAnsi="Times New Roman" w:cs="Times New Roman"/>
          <w:kern w:val="0"/>
          <w:lang w:eastAsia="sl-SI"/>
          <w14:ligatures w14:val="none"/>
        </w:rPr>
        <w:t> je namenjen mentorjem v podjetjih.</w:t>
      </w:r>
    </w:p>
    <w:p w14:paraId="1204C02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Priloga se nahaja na spletnem naslovu:</w:t>
      </w:r>
    </w:p>
    <w:bookmarkStart w:id="2" w:name="_Hlk181038735"/>
    <w:p w14:paraId="5B4D14FA"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lang w:eastAsia="sl-SI"/>
          <w14:ligatures w14:val="none"/>
        </w:rPr>
      </w:pPr>
      <w:r w:rsidRPr="00FD1673">
        <w:rPr>
          <w:rFonts w:ascii="Times New Roman" w:eastAsia="Times New Roman" w:hAnsi="Times New Roman" w:cs="Times New Roman"/>
          <w:color w:val="232323"/>
          <w:kern w:val="0"/>
          <w:sz w:val="22"/>
          <w:szCs w:val="22"/>
          <w:lang w:eastAsia="sl-SI"/>
          <w14:ligatures w14:val="none"/>
        </w:rPr>
        <w:fldChar w:fldCharType="begin"/>
      </w:r>
      <w:r w:rsidRPr="00FD1673">
        <w:rPr>
          <w:rFonts w:ascii="Times New Roman" w:eastAsia="Times New Roman" w:hAnsi="Times New Roman" w:cs="Times New Roman"/>
          <w:color w:val="232323"/>
          <w:kern w:val="0"/>
          <w:sz w:val="22"/>
          <w:szCs w:val="22"/>
          <w:lang w:eastAsia="sl-SI"/>
          <w14:ligatures w14:val="none"/>
        </w:rPr>
        <w:instrText>HYPERLINK "https://cpi.si/wp-content/uploads/2020/09/MUNUS2-Vodnik-mentorji.pdf"</w:instrText>
      </w:r>
      <w:r w:rsidRPr="00FD1673">
        <w:rPr>
          <w:rFonts w:ascii="Times New Roman" w:eastAsia="Times New Roman" w:hAnsi="Times New Roman" w:cs="Times New Roman"/>
          <w:color w:val="232323"/>
          <w:kern w:val="0"/>
          <w:sz w:val="22"/>
          <w:szCs w:val="22"/>
          <w:lang w:eastAsia="sl-SI"/>
          <w14:ligatures w14:val="none"/>
        </w:rPr>
      </w:r>
      <w:r w:rsidRPr="00FD1673">
        <w:rPr>
          <w:rFonts w:ascii="Times New Roman" w:eastAsia="Times New Roman" w:hAnsi="Times New Roman" w:cs="Times New Roman"/>
          <w:color w:val="232323"/>
          <w:kern w:val="0"/>
          <w:sz w:val="22"/>
          <w:szCs w:val="22"/>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https://cpi.si/wp-content/uploads/2020/09/MUNUS2-Vodnik-mentorji.pdf</w:t>
      </w:r>
      <w:r w:rsidRPr="00FD1673">
        <w:rPr>
          <w:rFonts w:ascii="Times New Roman" w:eastAsia="Times New Roman" w:hAnsi="Times New Roman" w:cs="Times New Roman"/>
          <w:color w:val="232323"/>
          <w:kern w:val="0"/>
          <w:sz w:val="22"/>
          <w:szCs w:val="22"/>
          <w:lang w:eastAsia="sl-SI"/>
          <w14:ligatures w14:val="none"/>
        </w:rPr>
        <w:fldChar w:fldCharType="end"/>
      </w:r>
    </w:p>
    <w:bookmarkEnd w:id="2"/>
    <w:p w14:paraId="372A8F1E"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76C132A2"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8" w:tgtFrame="_blank" w:history="1">
        <w:r w:rsidRPr="00FD1673">
          <w:rPr>
            <w:rFonts w:ascii="Times New Roman" w:eastAsia="Times New Roman" w:hAnsi="Times New Roman" w:cs="Times New Roman"/>
            <w:b/>
            <w:bCs/>
            <w:kern w:val="0"/>
            <w:u w:val="single"/>
            <w:lang w:eastAsia="sl-SI"/>
            <w14:ligatures w14:val="none"/>
          </w:rPr>
          <w:t>Vodnik za dijake</w:t>
        </w:r>
      </w:hyperlink>
      <w:r w:rsidRPr="00FD1673">
        <w:rPr>
          <w:rFonts w:ascii="Times New Roman" w:eastAsia="Times New Roman" w:hAnsi="Times New Roman" w:cs="Times New Roman"/>
          <w:kern w:val="0"/>
          <w:lang w:eastAsia="sl-SI"/>
          <w14:ligatures w14:val="none"/>
        </w:rPr>
        <w:t xml:space="preserve"> je </w:t>
      </w:r>
      <w:r w:rsidRPr="00FD1673">
        <w:rPr>
          <w:rFonts w:ascii="Times New Roman" w:eastAsia="Times New Roman" w:hAnsi="Times New Roman" w:cs="Times New Roman"/>
          <w:color w:val="232323"/>
          <w:kern w:val="0"/>
          <w:lang w:eastAsia="sl-SI"/>
          <w14:ligatures w14:val="none"/>
        </w:rPr>
        <w:t xml:space="preserve">namenjen dijakom, da bi lahko v večji meri sami prevzemali del odgovornosti za svoje izobraževanje in usposabljanje. </w:t>
      </w:r>
      <w:bookmarkStart w:id="3" w:name="_Hlk181038554"/>
      <w:r w:rsidRPr="00FD1673">
        <w:rPr>
          <w:rFonts w:ascii="Times New Roman" w:eastAsia="Times New Roman" w:hAnsi="Times New Roman" w:cs="Times New Roman"/>
          <w:color w:val="232323"/>
          <w:kern w:val="0"/>
          <w:lang w:eastAsia="sl-SI"/>
          <w14:ligatures w14:val="none"/>
        </w:rPr>
        <w:t>Priloga se nahaja na spletnem naslovu:</w:t>
      </w:r>
      <w:bookmarkEnd w:id="3"/>
      <w:r w:rsidRPr="00FD1673">
        <w:rPr>
          <w:rFonts w:ascii="Times New Roman" w:eastAsia="Times New Roman" w:hAnsi="Times New Roman" w:cs="Times New Roman"/>
          <w:color w:val="232323"/>
          <w:kern w:val="0"/>
          <w:lang w:eastAsia="sl-SI"/>
          <w14:ligatures w14:val="none"/>
        </w:rPr>
        <w:t xml:space="preserve"> </w:t>
      </w:r>
    </w:p>
    <w:p w14:paraId="6CC06EA7"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u w:val="single"/>
          <w:lang w:eastAsia="sl-SI"/>
          <w14:ligatures w14:val="none"/>
        </w:rPr>
      </w:pPr>
      <w:hyperlink r:id="rId9"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https://cpi.si/wp-content/uploads/2020/09/MUNUS2-Vodnik-dijaki.pdf</w:t>
        </w:r>
      </w:hyperlink>
    </w:p>
    <w:p w14:paraId="2D61FBF9"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230C4A50"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10" w:tgtFrame="_blank" w:history="1">
        <w:r w:rsidRPr="00FD1673">
          <w:rPr>
            <w:rFonts w:ascii="Times New Roman" w:eastAsia="Times New Roman" w:hAnsi="Times New Roman" w:cs="Times New Roman"/>
            <w:b/>
            <w:bCs/>
            <w:kern w:val="0"/>
            <w:u w:val="single"/>
            <w:lang w:eastAsia="sl-SI"/>
            <w14:ligatures w14:val="none"/>
          </w:rPr>
          <w:t>Priloge Vodnikom</w:t>
        </w:r>
      </w:hyperlink>
      <w:r w:rsidRPr="00FD1673">
        <w:rPr>
          <w:rFonts w:ascii="Times New Roman" w:eastAsia="Times New Roman" w:hAnsi="Times New Roman" w:cs="Times New Roman"/>
          <w:kern w:val="0"/>
          <w:lang w:eastAsia="sl-SI"/>
          <w14:ligatures w14:val="none"/>
        </w:rPr>
        <w:t> </w:t>
      </w:r>
      <w:r w:rsidRPr="00FD1673">
        <w:rPr>
          <w:rFonts w:ascii="Times New Roman" w:eastAsia="Times New Roman" w:hAnsi="Times New Roman" w:cs="Times New Roman"/>
          <w:color w:val="232323"/>
          <w:kern w:val="0"/>
          <w:lang w:eastAsia="sl-SI"/>
          <w14:ligatures w14:val="none"/>
        </w:rPr>
        <w:t xml:space="preserve">je zbirka raznih obrazcev, ki se uporabljajo na šolah za organizacijo in izvedbo praktičnega usposabljanja z delom. </w:t>
      </w:r>
    </w:p>
    <w:p w14:paraId="298BA426"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 xml:space="preserve">Priloga se nahaja na spletnem naslovu: </w:t>
      </w:r>
    </w:p>
    <w:bookmarkStart w:id="4" w:name="_Hlk181038345"/>
    <w:p w14:paraId="6D250B69" w14:textId="77777777" w:rsidR="00204E31" w:rsidRPr="00FD1673" w:rsidRDefault="00204E31" w:rsidP="00204E31">
      <w:pPr>
        <w:shd w:val="clear" w:color="auto" w:fill="FFFFFF"/>
        <w:spacing w:line="240" w:lineRule="auto"/>
        <w:ind w:left="720"/>
        <w:rPr>
          <w:rFonts w:ascii="Times New Roman" w:eastAsia="Times New Roman" w:hAnsi="Times New Roman" w:cs="Times New Roman"/>
          <w:color w:val="232323"/>
          <w:kern w:val="0"/>
          <w:sz w:val="22"/>
          <w:szCs w:val="22"/>
          <w:u w:val="single"/>
          <w:lang w:eastAsia="sl-SI"/>
          <w14:ligatures w14:val="none"/>
        </w:rPr>
      </w:pPr>
      <w:r w:rsidRPr="00FD1673">
        <w:rPr>
          <w:rFonts w:ascii="Times New Roman" w:eastAsia="Times New Roman" w:hAnsi="Times New Roman" w:cs="Times New Roman"/>
          <w:color w:val="232323"/>
          <w:kern w:val="0"/>
          <w:sz w:val="22"/>
          <w:szCs w:val="22"/>
          <w:u w:val="single"/>
          <w:lang w:eastAsia="sl-SI"/>
          <w14:ligatures w14:val="none"/>
        </w:rPr>
        <w:fldChar w:fldCharType="begin"/>
      </w:r>
      <w:r w:rsidRPr="00FD1673">
        <w:rPr>
          <w:rFonts w:ascii="Times New Roman" w:eastAsia="Times New Roman" w:hAnsi="Times New Roman" w:cs="Times New Roman"/>
          <w:color w:val="232323"/>
          <w:kern w:val="0"/>
          <w:sz w:val="22"/>
          <w:szCs w:val="22"/>
          <w:u w:val="single"/>
          <w:lang w:eastAsia="sl-SI"/>
          <w14:ligatures w14:val="none"/>
        </w:rPr>
        <w:instrText>HYPERLINK "https://cpi.si/wp-content/uploads/2020/09/Priloge_Vodnik.pdf"</w:instrText>
      </w:r>
      <w:r w:rsidRPr="00FD1673">
        <w:rPr>
          <w:rFonts w:ascii="Times New Roman" w:eastAsia="Times New Roman" w:hAnsi="Times New Roman" w:cs="Times New Roman"/>
          <w:color w:val="232323"/>
          <w:kern w:val="0"/>
          <w:sz w:val="22"/>
          <w:szCs w:val="22"/>
          <w:u w:val="single"/>
          <w:lang w:eastAsia="sl-SI"/>
          <w14:ligatures w14:val="none"/>
        </w:rPr>
      </w:r>
      <w:r w:rsidRPr="00FD1673">
        <w:rPr>
          <w:rFonts w:ascii="Times New Roman" w:eastAsia="Times New Roman" w:hAnsi="Times New Roman" w:cs="Times New Roman"/>
          <w:color w:val="232323"/>
          <w:kern w:val="0"/>
          <w:sz w:val="22"/>
          <w:szCs w:val="22"/>
          <w:u w:val="single"/>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w:t>
      </w:r>
      <w:bookmarkEnd w:id="4"/>
      <w:r w:rsidRPr="00FD1673">
        <w:rPr>
          <w:rFonts w:ascii="Times New Roman" w:eastAsia="Times New Roman" w:hAnsi="Times New Roman" w:cs="Times New Roman"/>
          <w:color w:val="0563C1"/>
          <w:kern w:val="0"/>
          <w:sz w:val="22"/>
          <w:szCs w:val="22"/>
          <w:u w:val="single"/>
          <w:lang w:eastAsia="sl-SI"/>
          <w14:ligatures w14:val="none"/>
        </w:rPr>
        <w:t>Priloge_Vodnik.pdf</w:t>
      </w:r>
      <w:r w:rsidRPr="00FD1673">
        <w:rPr>
          <w:rFonts w:ascii="Times New Roman" w:eastAsia="Times New Roman" w:hAnsi="Times New Roman" w:cs="Times New Roman"/>
          <w:color w:val="232323"/>
          <w:kern w:val="0"/>
          <w:sz w:val="22"/>
          <w:szCs w:val="22"/>
          <w:u w:val="single"/>
          <w:lang w:eastAsia="sl-SI"/>
          <w14:ligatures w14:val="none"/>
        </w:rPr>
        <w:fldChar w:fldCharType="end"/>
      </w:r>
    </w:p>
    <w:p w14:paraId="4133B188"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Pogoji za »</w:t>
      </w:r>
      <w:r w:rsidRPr="00D222D4">
        <w:rPr>
          <w:rFonts w:ascii="Times New Roman" w:eastAsia="Times New Roman" w:hAnsi="Times New Roman" w:cs="Times New Roman"/>
          <w:b/>
          <w:bCs/>
          <w:kern w:val="0"/>
          <w:lang w:eastAsia="sl-SI"/>
          <w14:ligatures w14:val="none"/>
        </w:rPr>
        <w:t>opravil</w:t>
      </w:r>
      <w:r w:rsidRPr="00021ED3">
        <w:rPr>
          <w:rFonts w:ascii="Times New Roman" w:eastAsia="Times New Roman" w:hAnsi="Times New Roman" w:cs="Times New Roman"/>
          <w:kern w:val="0"/>
          <w:lang w:eastAsia="sl-SI"/>
          <w14:ligatures w14:val="none"/>
        </w:rPr>
        <w:t>« PUD so:</w:t>
      </w:r>
    </w:p>
    <w:p w14:paraId="772E87F1"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4F222B1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prisotnost na PUD-u – za izostanke in njihovo opravičevanje veljajo enaka pravila kot v šoli oz. določila kolektivne pogodbe,</w:t>
      </w:r>
    </w:p>
    <w:p w14:paraId="6CDB61EC"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izdelano predpisano število delovnih poročil,</w:t>
      </w:r>
    </w:p>
    <w:p w14:paraId="37489BC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pozitivna ocena vseh delovnih poročil v rubrikah »delo in dnevnik«,</w:t>
      </w:r>
    </w:p>
    <w:p w14:paraId="778C5995"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»pozitivno« mnenje delodajalca o dijaku.</w:t>
      </w:r>
    </w:p>
    <w:p w14:paraId="1667647B" w14:textId="77777777" w:rsidR="007406B1" w:rsidRDefault="007406B1" w:rsidP="00204E31">
      <w:pPr>
        <w:spacing w:line="259" w:lineRule="auto"/>
        <w:rPr>
          <w:rFonts w:ascii="Times New Roman" w:eastAsia="Calibri" w:hAnsi="Times New Roman" w:cs="Times New Roman"/>
          <w:b/>
          <w:kern w:val="0"/>
          <w14:ligatures w14:val="none"/>
        </w:rPr>
      </w:pPr>
    </w:p>
    <w:p w14:paraId="18480874" w14:textId="77777777" w:rsidR="00204E31" w:rsidRPr="00E258EA" w:rsidRDefault="00204E31" w:rsidP="00204E31">
      <w:pPr>
        <w:spacing w:line="259" w:lineRule="auto"/>
        <w:rPr>
          <w:rFonts w:ascii="Times New Roman" w:eastAsia="Calibri" w:hAnsi="Times New Roman" w:cs="Times New Roman"/>
          <w:b/>
          <w:kern w:val="0"/>
          <w14:ligatures w14:val="none"/>
        </w:rPr>
      </w:pPr>
      <w:r>
        <w:rPr>
          <w:rFonts w:ascii="Times New Roman" w:eastAsia="Calibri" w:hAnsi="Times New Roman" w:cs="Times New Roman"/>
          <w:b/>
          <w:kern w:val="0"/>
          <w14:ligatures w14:val="none"/>
        </w:rPr>
        <w:t>Merilo za o</w:t>
      </w:r>
      <w:r w:rsidRPr="00E258EA">
        <w:rPr>
          <w:rFonts w:ascii="Times New Roman" w:eastAsia="Calibri" w:hAnsi="Times New Roman" w:cs="Times New Roman"/>
          <w:b/>
          <w:kern w:val="0"/>
          <w14:ligatures w14:val="none"/>
        </w:rPr>
        <w:t>cenjevanj</w:t>
      </w:r>
      <w:r>
        <w:rPr>
          <w:rFonts w:ascii="Times New Roman" w:eastAsia="Calibri" w:hAnsi="Times New Roman" w:cs="Times New Roman"/>
          <w:b/>
          <w:kern w:val="0"/>
          <w14:ligatures w14:val="none"/>
        </w:rPr>
        <w:t>e</w:t>
      </w:r>
      <w:r w:rsidRPr="00E258EA">
        <w:rPr>
          <w:rFonts w:ascii="Times New Roman" w:eastAsia="Calibri" w:hAnsi="Times New Roman" w:cs="Times New Roman"/>
          <w:b/>
          <w:kern w:val="0"/>
          <w14:ligatures w14:val="none"/>
        </w:rPr>
        <w:t xml:space="preserve"> delovnih poročil</w:t>
      </w:r>
    </w:p>
    <w:p w14:paraId="1E78FDD8" w14:textId="77777777" w:rsidR="00204E31" w:rsidRDefault="00204E31" w:rsidP="00204E31">
      <w:pPr>
        <w:spacing w:line="259" w:lineRule="auto"/>
        <w:jc w:val="both"/>
        <w:rPr>
          <w:rFonts w:ascii="Times New Roman" w:eastAsia="Times New Roman" w:hAnsi="Times New Roman" w:cs="Times New Roman"/>
          <w:kern w:val="0"/>
          <w:lang w:eastAsia="sl-SI"/>
          <w14:ligatures w14:val="none"/>
        </w:rPr>
      </w:pPr>
      <w:r w:rsidRPr="00E258EA">
        <w:rPr>
          <w:rFonts w:ascii="Times New Roman" w:eastAsia="Times New Roman" w:hAnsi="Times New Roman" w:cs="Times New Roman"/>
          <w:kern w:val="0"/>
          <w:lang w:eastAsia="sl-SI"/>
          <w14:ligatures w14:val="none"/>
        </w:rPr>
        <w:t>Pri ocenjevanju delovnega poročila pri praktičnem pouku za poklic avtoserviserja</w:t>
      </w:r>
      <w:r>
        <w:rPr>
          <w:rFonts w:ascii="Times New Roman" w:eastAsia="Times New Roman" w:hAnsi="Times New Roman" w:cs="Times New Roman"/>
          <w:kern w:val="0"/>
          <w:lang w:eastAsia="sl-SI"/>
          <w14:ligatures w14:val="none"/>
        </w:rPr>
        <w:t xml:space="preserve"> </w:t>
      </w:r>
      <w:r w:rsidRPr="00E258EA">
        <w:rPr>
          <w:rFonts w:ascii="Times New Roman" w:eastAsia="Times New Roman" w:hAnsi="Times New Roman" w:cs="Times New Roman"/>
          <w:kern w:val="0"/>
          <w:lang w:eastAsia="sl-SI"/>
          <w14:ligatures w14:val="none"/>
        </w:rPr>
        <w:t>se ocenjevanje osredotoči na ključne vidike, kot so strokovnost, natančnost, jasnost poročila ter samostojnost pri delu.</w:t>
      </w:r>
    </w:p>
    <w:p w14:paraId="22AF07AF" w14:textId="77777777" w:rsidR="00204E3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Po oceni delovnega poročila je pomembno, da učenec prejme povratno informacijo o svojih napakah in pomanjkljivostih ter pohvalo za dobro opravljene naloge.</w:t>
      </w:r>
    </w:p>
    <w:p w14:paraId="7C994D53" w14:textId="4E7BDFBC" w:rsidR="007406B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To omogoča ne le objektivno ocenjevanje, ampak tudi spodbujanje učenčevega razvoja in strokovnosti pri delu.</w:t>
      </w:r>
    </w:p>
    <w:p w14:paraId="6FCC904B" w14:textId="77777777" w:rsidR="00204E31" w:rsidRPr="00965F68" w:rsidRDefault="00204E31" w:rsidP="00204E31">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15C874CD" w14:textId="77777777" w:rsidR="00204E31" w:rsidRPr="00965F68" w:rsidRDefault="00204E31" w:rsidP="00204E31">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2B56CB86" w14:textId="77777777" w:rsidR="00124F21" w:rsidRPr="00965F68" w:rsidRDefault="00124F21" w:rsidP="00204E31">
      <w:pPr>
        <w:spacing w:after="0" w:line="259" w:lineRule="auto"/>
        <w:rPr>
          <w:rFonts w:ascii="Times New Roman" w:eastAsia="Calibri" w:hAnsi="Times New Roman" w:cs="Times New Roman"/>
          <w:b/>
          <w:bCs/>
        </w:rPr>
      </w:pPr>
    </w:p>
    <w:p w14:paraId="100E2CE2" w14:textId="77777777" w:rsidR="00204E31" w:rsidRPr="00E5658F" w:rsidRDefault="00204E31" w:rsidP="00204E31">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0ADC97EC" w14:textId="77777777"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4BBCE697" w14:textId="0090EEA4"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D726AB">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0ADB8051" w14:textId="77777777" w:rsidR="00AA7586" w:rsidRDefault="00204E31" w:rsidP="00204E31">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28E70EFD" w14:textId="44730033"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35D64072" w14:textId="77777777" w:rsidR="00124F21" w:rsidRPr="00965F68" w:rsidRDefault="00124F21" w:rsidP="00204E31">
      <w:pPr>
        <w:spacing w:after="0" w:line="259" w:lineRule="auto"/>
        <w:jc w:val="both"/>
        <w:rPr>
          <w:rFonts w:ascii="Times New Roman" w:eastAsia="Calibri" w:hAnsi="Times New Roman" w:cs="Times New Roman"/>
        </w:rPr>
      </w:pPr>
    </w:p>
    <w:p w14:paraId="2A8E8973" w14:textId="77777777" w:rsidR="00204E31" w:rsidRPr="00965F68" w:rsidRDefault="00204E31" w:rsidP="00204E31">
      <w:pPr>
        <w:spacing w:after="0" w:line="360" w:lineRule="auto"/>
        <w:rPr>
          <w:rFonts w:ascii="Times New Roman" w:eastAsia="Calibri" w:hAnsi="Times New Roman" w:cs="Times New Roman"/>
          <w:b/>
          <w:bCs/>
        </w:rPr>
      </w:pPr>
      <w:r w:rsidRPr="00965F68">
        <w:rPr>
          <w:rFonts w:ascii="Times New Roman" w:eastAsia="Calibri" w:hAnsi="Times New Roman" w:cs="Times New Roman"/>
          <w:b/>
          <w:bCs/>
        </w:rPr>
        <w:t>Merila in načini ocenjevanja pri popravnih izpitih</w:t>
      </w:r>
    </w:p>
    <w:p w14:paraId="188406D0" w14:textId="0143029F" w:rsidR="00124F21" w:rsidRPr="00793C19" w:rsidRDefault="00204E31" w:rsidP="00204E31">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578B104" w14:textId="77777777" w:rsidR="00204E31" w:rsidRPr="008B744B" w:rsidRDefault="00204E31" w:rsidP="00204E31">
      <w:pPr>
        <w:spacing w:line="259" w:lineRule="auto"/>
        <w:rPr>
          <w:rFonts w:ascii="Times New Roman" w:hAnsi="Times New Roman" w:cs="Times New Roman"/>
          <w:b/>
          <w:bCs/>
        </w:rPr>
      </w:pPr>
      <w:r w:rsidRPr="008B744B">
        <w:rPr>
          <w:rFonts w:ascii="Times New Roman" w:hAnsi="Times New Roman" w:cs="Times New Roman"/>
          <w:b/>
          <w:bCs/>
        </w:rPr>
        <w:t>Hramba izpitnega gradiva</w:t>
      </w:r>
    </w:p>
    <w:p w14:paraId="043709B4" w14:textId="19B5120E" w:rsidR="007406B1" w:rsidRDefault="00204E31" w:rsidP="00204E31">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58067B30" w14:textId="77777777" w:rsidR="00742CEB" w:rsidRDefault="004C7CE9" w:rsidP="004C7CE9">
      <w:pPr>
        <w:spacing w:after="0" w:line="360" w:lineRule="auto"/>
        <w:rPr>
          <w:rFonts w:ascii="Times New Roman" w:eastAsia="Calibri" w:hAnsi="Times New Roman" w:cs="Times New Roman"/>
        </w:rPr>
      </w:pPr>
      <w:r>
        <w:rPr>
          <w:rFonts w:ascii="Times New Roman" w:eastAsia="Calibri" w:hAnsi="Times New Roman" w:cs="Times New Roman"/>
        </w:rPr>
        <w:t>Pripravil</w:t>
      </w:r>
      <w:r w:rsidR="00742CEB">
        <w:rPr>
          <w:rFonts w:ascii="Times New Roman" w:eastAsia="Calibri" w:hAnsi="Times New Roman" w:cs="Times New Roman"/>
        </w:rPr>
        <w:t>a</w:t>
      </w:r>
      <w:r>
        <w:rPr>
          <w:rFonts w:ascii="Times New Roman" w:eastAsia="Calibri" w:hAnsi="Times New Roman" w:cs="Times New Roman"/>
        </w:rPr>
        <w:t>:</w:t>
      </w:r>
    </w:p>
    <w:p w14:paraId="5F479E29" w14:textId="54A69B55" w:rsidR="004C7CE9" w:rsidRPr="00742CEB" w:rsidRDefault="00742CEB" w:rsidP="00742CEB">
      <w:pPr>
        <w:pStyle w:val="Odstavekseznama"/>
        <w:numPr>
          <w:ilvl w:val="0"/>
          <w:numId w:val="25"/>
        </w:numPr>
        <w:spacing w:after="0" w:line="360" w:lineRule="auto"/>
        <w:rPr>
          <w:rFonts w:ascii="Times New Roman" w:eastAsia="Calibri" w:hAnsi="Times New Roman" w:cs="Times New Roman"/>
        </w:rPr>
      </w:pPr>
      <w:r>
        <w:rPr>
          <w:rFonts w:ascii="Times New Roman" w:eastAsia="Calibri" w:hAnsi="Times New Roman" w:cs="Times New Roman"/>
        </w:rPr>
        <w:t>Dušan KLANJČAR</w:t>
      </w:r>
      <w:r w:rsidR="004C7CE9" w:rsidRPr="00742CEB">
        <w:rPr>
          <w:rFonts w:ascii="Times New Roman" w:eastAsia="Calibri" w:hAnsi="Times New Roman" w:cs="Times New Roman"/>
        </w:rPr>
        <w:t xml:space="preserve"> </w:t>
      </w:r>
    </w:p>
    <w:p w14:paraId="598B7FDB" w14:textId="77777777" w:rsidR="004C7CE9" w:rsidRPr="00AE06AD" w:rsidRDefault="004C7CE9" w:rsidP="004C7CE9">
      <w:pPr>
        <w:pStyle w:val="Odstavekseznama"/>
        <w:numPr>
          <w:ilvl w:val="0"/>
          <w:numId w:val="25"/>
        </w:numPr>
        <w:spacing w:after="0" w:line="360" w:lineRule="auto"/>
        <w:rPr>
          <w:rFonts w:ascii="Times New Roman" w:eastAsia="Calibri" w:hAnsi="Times New Roman" w:cs="Times New Roman"/>
        </w:rPr>
      </w:pPr>
      <w:r w:rsidRPr="00AE06AD">
        <w:rPr>
          <w:rFonts w:ascii="Times New Roman" w:eastAsia="Calibri" w:hAnsi="Times New Roman" w:cs="Times New Roman"/>
        </w:rPr>
        <w:t>Dušan GOMBOC</w:t>
      </w:r>
    </w:p>
    <w:p w14:paraId="709CBA3F" w14:textId="77777777" w:rsidR="004C7CE9" w:rsidRPr="004C7CE9" w:rsidRDefault="004C7CE9" w:rsidP="004C7CE9">
      <w:pPr>
        <w:rPr>
          <w:rFonts w:ascii="Times New Roman" w:hAnsi="Times New Roman" w:cs="Times New Roman"/>
        </w:rPr>
      </w:pPr>
    </w:p>
    <w:sectPr w:rsidR="004C7CE9" w:rsidRPr="004C7C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31AB85E"/>
    <w:lvl w:ilvl="0">
      <w:numFmt w:val="bullet"/>
      <w:lvlText w:val="*"/>
      <w:lvlJc w:val="left"/>
      <w:pPr>
        <w:ind w:left="0" w:firstLine="0"/>
      </w:pPr>
    </w:lvl>
  </w:abstractNum>
  <w:abstractNum w:abstractNumId="1"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8077EF7"/>
    <w:multiLevelType w:val="hybridMultilevel"/>
    <w:tmpl w:val="CFAE0294"/>
    <w:lvl w:ilvl="0" w:tplc="98243CEE">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0"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8F15A83"/>
    <w:multiLevelType w:val="hybridMultilevel"/>
    <w:tmpl w:val="E806DFCE"/>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6C562C6"/>
    <w:multiLevelType w:val="hybridMultilevel"/>
    <w:tmpl w:val="EEF0367E"/>
    <w:lvl w:ilvl="0" w:tplc="0424000B">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355370"/>
    <w:multiLevelType w:val="hybridMultilevel"/>
    <w:tmpl w:val="12E6527A"/>
    <w:lvl w:ilvl="0" w:tplc="04240005">
      <w:start w:val="1"/>
      <w:numFmt w:val="bullet"/>
      <w:lvlText w:val=""/>
      <w:lvlJc w:val="left"/>
      <w:pPr>
        <w:ind w:left="1068" w:hanging="360"/>
      </w:pPr>
      <w:rPr>
        <w:rFonts w:ascii="Wingdings" w:hAnsi="Wingding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8" w15:restartNumberingAfterBreak="0">
    <w:nsid w:val="41D72991"/>
    <w:multiLevelType w:val="hybridMultilevel"/>
    <w:tmpl w:val="B12A335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0" w15:restartNumberingAfterBreak="0">
    <w:nsid w:val="58AA2A4E"/>
    <w:multiLevelType w:val="hybridMultilevel"/>
    <w:tmpl w:val="7A94F674"/>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69D55ADB"/>
    <w:multiLevelType w:val="hybridMultilevel"/>
    <w:tmpl w:val="06EAA6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F141CED"/>
    <w:multiLevelType w:val="hybridMultilevel"/>
    <w:tmpl w:val="C0864C9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19"/>
  </w:num>
  <w:num w:numId="2" w16cid:durableId="1657225645">
    <w:abstractNumId w:val="23"/>
  </w:num>
  <w:num w:numId="3" w16cid:durableId="357581930">
    <w:abstractNumId w:val="4"/>
  </w:num>
  <w:num w:numId="4" w16cid:durableId="678505545">
    <w:abstractNumId w:val="9"/>
  </w:num>
  <w:num w:numId="5" w16cid:durableId="1314525351">
    <w:abstractNumId w:val="1"/>
  </w:num>
  <w:num w:numId="6" w16cid:durableId="1631935638">
    <w:abstractNumId w:val="5"/>
  </w:num>
  <w:num w:numId="7" w16cid:durableId="611976493">
    <w:abstractNumId w:val="16"/>
  </w:num>
  <w:num w:numId="8" w16cid:durableId="642778753">
    <w:abstractNumId w:val="12"/>
  </w:num>
  <w:num w:numId="9" w16cid:durableId="607545519">
    <w:abstractNumId w:val="14"/>
  </w:num>
  <w:num w:numId="10" w16cid:durableId="1245603834">
    <w:abstractNumId w:val="13"/>
  </w:num>
  <w:num w:numId="11" w16cid:durableId="668143240">
    <w:abstractNumId w:val="8"/>
  </w:num>
  <w:num w:numId="12" w16cid:durableId="1458523999">
    <w:abstractNumId w:val="21"/>
  </w:num>
  <w:num w:numId="13" w16cid:durableId="1957563633">
    <w:abstractNumId w:val="2"/>
  </w:num>
  <w:num w:numId="14" w16cid:durableId="1387603500">
    <w:abstractNumId w:val="10"/>
  </w:num>
  <w:num w:numId="15" w16cid:durableId="1112016016">
    <w:abstractNumId w:val="3"/>
  </w:num>
  <w:num w:numId="16" w16cid:durableId="160826727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78094332">
    <w:abstractNumId w:val="15"/>
  </w:num>
  <w:num w:numId="18" w16cid:durableId="2001349792">
    <w:abstractNumId w:val="17"/>
  </w:num>
  <w:num w:numId="19" w16cid:durableId="1814449329">
    <w:abstractNumId w:val="22"/>
  </w:num>
  <w:num w:numId="20" w16cid:durableId="1042170478">
    <w:abstractNumId w:val="11"/>
  </w:num>
  <w:num w:numId="21" w16cid:durableId="1330913514">
    <w:abstractNumId w:val="20"/>
  </w:num>
  <w:num w:numId="22" w16cid:durableId="1392995237">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23" w16cid:durableId="1237132538">
    <w:abstractNumId w:val="18"/>
  </w:num>
  <w:num w:numId="24" w16cid:durableId="58045550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1066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130"/>
    <w:rsid w:val="00044574"/>
    <w:rsid w:val="00124F21"/>
    <w:rsid w:val="00150B0E"/>
    <w:rsid w:val="00204E31"/>
    <w:rsid w:val="002A59C5"/>
    <w:rsid w:val="00341FD8"/>
    <w:rsid w:val="00350BCB"/>
    <w:rsid w:val="004C7CE9"/>
    <w:rsid w:val="00600A95"/>
    <w:rsid w:val="006965A0"/>
    <w:rsid w:val="006A20B9"/>
    <w:rsid w:val="007406B1"/>
    <w:rsid w:val="00742CEB"/>
    <w:rsid w:val="00782323"/>
    <w:rsid w:val="007C4AD5"/>
    <w:rsid w:val="007D43EF"/>
    <w:rsid w:val="007F4BD2"/>
    <w:rsid w:val="007F548D"/>
    <w:rsid w:val="00841564"/>
    <w:rsid w:val="00845417"/>
    <w:rsid w:val="00880034"/>
    <w:rsid w:val="0094371A"/>
    <w:rsid w:val="00954C1D"/>
    <w:rsid w:val="00A17F32"/>
    <w:rsid w:val="00A3019A"/>
    <w:rsid w:val="00A46847"/>
    <w:rsid w:val="00A538A9"/>
    <w:rsid w:val="00AA7586"/>
    <w:rsid w:val="00B42BA7"/>
    <w:rsid w:val="00B62703"/>
    <w:rsid w:val="00BD259B"/>
    <w:rsid w:val="00C21ECE"/>
    <w:rsid w:val="00CD5F1C"/>
    <w:rsid w:val="00D2729F"/>
    <w:rsid w:val="00D47F9E"/>
    <w:rsid w:val="00D616E2"/>
    <w:rsid w:val="00D726AB"/>
    <w:rsid w:val="00D9341B"/>
    <w:rsid w:val="00D94FD1"/>
    <w:rsid w:val="00DB588B"/>
    <w:rsid w:val="00DE4130"/>
    <w:rsid w:val="00E26284"/>
    <w:rsid w:val="00E40756"/>
    <w:rsid w:val="00EA6144"/>
    <w:rsid w:val="00EB5B97"/>
    <w:rsid w:val="00EB7150"/>
    <w:rsid w:val="00F40665"/>
    <w:rsid w:val="00F548F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4817"/>
  <w15:chartTrackingRefBased/>
  <w15:docId w15:val="{54C24609-9265-4B8F-A98F-7AAA772D6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46847"/>
  </w:style>
  <w:style w:type="paragraph" w:styleId="Naslov1">
    <w:name w:val="heading 1"/>
    <w:basedOn w:val="Navaden"/>
    <w:next w:val="Navaden"/>
    <w:link w:val="Naslov1Znak"/>
    <w:uiPriority w:val="9"/>
    <w:qFormat/>
    <w:rsid w:val="00DE41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DE41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DE4130"/>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DE4130"/>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DE4130"/>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DE4130"/>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E4130"/>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E4130"/>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DE4130"/>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E4130"/>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DE4130"/>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DE4130"/>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DE4130"/>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DE4130"/>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DE4130"/>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E4130"/>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E4130"/>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E4130"/>
    <w:rPr>
      <w:rFonts w:eastAsiaTheme="majorEastAsia" w:cstheme="majorBidi"/>
      <w:color w:val="272727" w:themeColor="text1" w:themeTint="D8"/>
    </w:rPr>
  </w:style>
  <w:style w:type="paragraph" w:styleId="Naslov">
    <w:name w:val="Title"/>
    <w:basedOn w:val="Navaden"/>
    <w:next w:val="Navaden"/>
    <w:link w:val="NaslovZnak"/>
    <w:uiPriority w:val="10"/>
    <w:qFormat/>
    <w:rsid w:val="00DE41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E4130"/>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E4130"/>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E4130"/>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E4130"/>
    <w:pPr>
      <w:spacing w:before="160"/>
      <w:jc w:val="center"/>
    </w:pPr>
    <w:rPr>
      <w:i/>
      <w:iCs/>
      <w:color w:val="404040" w:themeColor="text1" w:themeTint="BF"/>
    </w:rPr>
  </w:style>
  <w:style w:type="character" w:customStyle="1" w:styleId="CitatZnak">
    <w:name w:val="Citat Znak"/>
    <w:basedOn w:val="Privzetapisavaodstavka"/>
    <w:link w:val="Citat"/>
    <w:uiPriority w:val="29"/>
    <w:rsid w:val="00DE4130"/>
    <w:rPr>
      <w:i/>
      <w:iCs/>
      <w:color w:val="404040" w:themeColor="text1" w:themeTint="BF"/>
    </w:rPr>
  </w:style>
  <w:style w:type="paragraph" w:styleId="Odstavekseznama">
    <w:name w:val="List Paragraph"/>
    <w:basedOn w:val="Navaden"/>
    <w:uiPriority w:val="34"/>
    <w:qFormat/>
    <w:rsid w:val="00DE4130"/>
    <w:pPr>
      <w:ind w:left="720"/>
      <w:contextualSpacing/>
    </w:pPr>
  </w:style>
  <w:style w:type="character" w:styleId="Intenzivenpoudarek">
    <w:name w:val="Intense Emphasis"/>
    <w:basedOn w:val="Privzetapisavaodstavka"/>
    <w:uiPriority w:val="21"/>
    <w:qFormat/>
    <w:rsid w:val="00DE4130"/>
    <w:rPr>
      <w:i/>
      <w:iCs/>
      <w:color w:val="0F4761" w:themeColor="accent1" w:themeShade="BF"/>
    </w:rPr>
  </w:style>
  <w:style w:type="paragraph" w:styleId="Intenzivencitat">
    <w:name w:val="Intense Quote"/>
    <w:basedOn w:val="Navaden"/>
    <w:next w:val="Navaden"/>
    <w:link w:val="IntenzivencitatZnak"/>
    <w:uiPriority w:val="30"/>
    <w:qFormat/>
    <w:rsid w:val="00DE41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DE4130"/>
    <w:rPr>
      <w:i/>
      <w:iCs/>
      <w:color w:val="0F4761" w:themeColor="accent1" w:themeShade="BF"/>
    </w:rPr>
  </w:style>
  <w:style w:type="character" w:styleId="Intenzivensklic">
    <w:name w:val="Intense Reference"/>
    <w:basedOn w:val="Privzetapisavaodstavka"/>
    <w:uiPriority w:val="32"/>
    <w:qFormat/>
    <w:rsid w:val="00DE4130"/>
    <w:rPr>
      <w:b/>
      <w:bCs/>
      <w:smallCaps/>
      <w:color w:val="0F4761" w:themeColor="accent1" w:themeShade="BF"/>
      <w:spacing w:val="5"/>
    </w:rPr>
  </w:style>
  <w:style w:type="table" w:styleId="Tabelamrea">
    <w:name w:val="Table Grid"/>
    <w:basedOn w:val="Navadnatabela"/>
    <w:rsid w:val="00204E3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pi.si/wp-content/uploads/2020/09/MUNUS2-Vodnik-dijaki.pdf" TargetMode="External"/><Relationship Id="rId3" Type="http://schemas.openxmlformats.org/officeDocument/2006/relationships/settings" Target="settings.xml"/><Relationship Id="rId7" Type="http://schemas.openxmlformats.org/officeDocument/2006/relationships/hyperlink" Target="https://cpi.si/wp-content/uploads/2020/09/MUNUS2-Vodnik-mentorji.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pi.si/wp-content/uploads/2020/09/MUNUS2-Vodnik-organizatorji.pdf" TargetMode="External"/><Relationship Id="rId11" Type="http://schemas.openxmlformats.org/officeDocument/2006/relationships/fontTable" Target="fontTable.xml"/><Relationship Id="rId5" Type="http://schemas.openxmlformats.org/officeDocument/2006/relationships/hyperlink" Target="https://cpi.si/wp-content/uploads/2020/09/MUNUS2-Vodnik-organizatorji.pdf" TargetMode="External"/><Relationship Id="rId10" Type="http://schemas.openxmlformats.org/officeDocument/2006/relationships/hyperlink" Target="https://cpi.si/wp-content/uploads/2020/09/Priloge_Vodnikom.pdf" TargetMode="External"/><Relationship Id="rId4" Type="http://schemas.openxmlformats.org/officeDocument/2006/relationships/webSettings" Target="webSettings.xml"/><Relationship Id="rId9" Type="http://schemas.openxmlformats.org/officeDocument/2006/relationships/hyperlink" Target="https://cpi.si/wp-content/uploads/2020/09/MUNUS2-Vodnik-dijaki.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145</TotalTime>
  <Pages>9</Pages>
  <Words>2323</Words>
  <Characters>13242</Characters>
  <Application>Microsoft Office Word</Application>
  <DocSecurity>0</DocSecurity>
  <Lines>110</Lines>
  <Paragraphs>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35</cp:revision>
  <dcterms:created xsi:type="dcterms:W3CDTF">2024-10-30T11:53:00Z</dcterms:created>
  <dcterms:modified xsi:type="dcterms:W3CDTF">2024-11-05T22:06:00Z</dcterms:modified>
</cp:coreProperties>
</file>